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EA8C3" w14:textId="73DBB743" w:rsidR="00404ED9" w:rsidRPr="00B83DF2" w:rsidRDefault="00B83DF2" w:rsidP="00544B14">
      <w:pPr>
        <w:pStyle w:val="Heading1"/>
      </w:pPr>
      <w:r w:rsidRPr="00B83DF2">
        <w:rPr>
          <w:noProof/>
        </w:rPr>
        <w:drawing>
          <wp:inline distT="0" distB="0" distL="0" distR="0" wp14:anchorId="211EB73F" wp14:editId="3268A702">
            <wp:extent cx="2730500" cy="1562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30500" cy="1562100"/>
                    </a:xfrm>
                    <a:prstGeom prst="rect">
                      <a:avLst/>
                    </a:prstGeom>
                  </pic:spPr>
                </pic:pic>
              </a:graphicData>
            </a:graphic>
          </wp:inline>
        </w:drawing>
      </w:r>
    </w:p>
    <w:p w14:paraId="38695742" w14:textId="49BD982B" w:rsidR="00BA7296" w:rsidRPr="00B83DF2" w:rsidRDefault="00E54106" w:rsidP="00B83DF2">
      <w:pPr>
        <w:pStyle w:val="Title"/>
        <w:rPr>
          <w:color w:val="67C0BC"/>
        </w:rPr>
      </w:pPr>
      <w:r w:rsidRPr="00B83DF2">
        <w:rPr>
          <w:color w:val="67C0BC"/>
        </w:rPr>
        <w:t xml:space="preserve">Opening </w:t>
      </w:r>
      <w:r w:rsidR="007A5ECB">
        <w:rPr>
          <w:color w:val="67C0BC"/>
        </w:rPr>
        <w:t xml:space="preserve">and Closing </w:t>
      </w:r>
      <w:r w:rsidRPr="00B83DF2">
        <w:rPr>
          <w:color w:val="67C0BC"/>
        </w:rPr>
        <w:t>Remarks</w:t>
      </w:r>
    </w:p>
    <w:p w14:paraId="2595976C" w14:textId="77777777" w:rsidR="00E54106" w:rsidRPr="00544B14" w:rsidRDefault="00E54106" w:rsidP="00544B14">
      <w:pPr>
        <w:pStyle w:val="NoSpacing"/>
      </w:pPr>
    </w:p>
    <w:p w14:paraId="74F07976" w14:textId="33CDEB4F" w:rsidR="00E54106" w:rsidRPr="00544B14" w:rsidRDefault="00E54106" w:rsidP="00544B14">
      <w:pPr>
        <w:pStyle w:val="NoSpacing"/>
      </w:pPr>
    </w:p>
    <w:p w14:paraId="510E5439" w14:textId="7E9605EC" w:rsidR="00E54106" w:rsidRDefault="00296B6D" w:rsidP="00544B14">
      <w:pPr>
        <w:pStyle w:val="NoSpacing"/>
        <w:rPr>
          <w:color w:val="333333"/>
        </w:rPr>
      </w:pPr>
      <w:r w:rsidRPr="00036824">
        <w:rPr>
          <w:b/>
          <w:bCs/>
          <w:noProof/>
        </w:rPr>
        <w:drawing>
          <wp:anchor distT="0" distB="0" distL="114300" distR="114300" simplePos="0" relativeHeight="251658240" behindDoc="0" locked="0" layoutInCell="1" allowOverlap="1" wp14:anchorId="5E81A091" wp14:editId="55534F56">
            <wp:simplePos x="0" y="0"/>
            <wp:positionH relativeFrom="column">
              <wp:posOffset>0</wp:posOffset>
            </wp:positionH>
            <wp:positionV relativeFrom="paragraph">
              <wp:posOffset>43180</wp:posOffset>
            </wp:positionV>
            <wp:extent cx="1231900" cy="1231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3190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106" w:rsidRPr="00036824">
        <w:rPr>
          <w:b/>
          <w:bCs/>
        </w:rPr>
        <w:t>Sameh Wahba</w:t>
      </w:r>
      <w:r w:rsidR="00036824" w:rsidRPr="00036824">
        <w:rPr>
          <w:b/>
          <w:bCs/>
        </w:rPr>
        <w:t xml:space="preserve">, </w:t>
      </w:r>
      <w:r w:rsidR="00E54106" w:rsidRPr="00036824">
        <w:rPr>
          <w:b/>
          <w:bCs/>
          <w:color w:val="333333"/>
        </w:rPr>
        <w:t>Global Director for the World Bank’s Urban, Disaster Risk Management, Resilience and Land Global Practice</w:t>
      </w:r>
      <w:r w:rsidR="00036824">
        <w:rPr>
          <w:color w:val="333333"/>
        </w:rPr>
        <w:t xml:space="preserve">. </w:t>
      </w:r>
      <w:r w:rsidR="00E54106" w:rsidRPr="00544B14">
        <w:rPr>
          <w:color w:val="333333"/>
        </w:rPr>
        <w:t>Sameh Wahba</w:t>
      </w:r>
      <w:r w:rsidR="00602059">
        <w:rPr>
          <w:color w:val="333333"/>
        </w:rPr>
        <w:t xml:space="preserve"> </w:t>
      </w:r>
      <w:r w:rsidR="00E54106" w:rsidRPr="00544B14">
        <w:rPr>
          <w:color w:val="333333"/>
        </w:rPr>
        <w:t>is the Global Director for the World Bank’s Urban, Disaster Risk Management, Resilience and Land Global Practice, based in Washington, D.C. The Global Practice, which also covers territorial development, geospatial and results-based-financing issues, has a portfolio of close to $30 billion in commitments in investment projects, program-for-results</w:t>
      </w:r>
      <w:r w:rsidR="00B83DF2">
        <w:rPr>
          <w:color w:val="333333"/>
        </w:rPr>
        <w:t>,</w:t>
      </w:r>
      <w:r w:rsidR="00E54106" w:rsidRPr="00544B14">
        <w:rPr>
          <w:color w:val="333333"/>
        </w:rPr>
        <w:t xml:space="preserve"> and development policy lending, and about 450 staff.</w:t>
      </w:r>
      <w:r w:rsidR="00602059">
        <w:rPr>
          <w:color w:val="333333"/>
        </w:rPr>
        <w:t xml:space="preserve"> </w:t>
      </w:r>
      <w:r w:rsidR="00E54106" w:rsidRPr="00544B14">
        <w:rPr>
          <w:color w:val="333333"/>
        </w:rPr>
        <w:t xml:space="preserve">Prior to this, Mr. Wahba served as the Director for Urban and Territorial Development, Disaster Risk Management and Resilience at the World Bank Group’s Social, Urban Rural, and Resilience Global Practice, where he oversaw the formulation of the World Bank’s strategy, design, and delivery of all lending, technical assistance, policy advisory activities, and partnerships at the global level. </w:t>
      </w:r>
      <w:r w:rsidR="00602059">
        <w:rPr>
          <w:color w:val="333333"/>
        </w:rPr>
        <w:t xml:space="preserve"> </w:t>
      </w:r>
      <w:r w:rsidR="00602059" w:rsidRPr="00602059">
        <w:rPr>
          <w:color w:val="333333"/>
        </w:rPr>
        <w:t xml:space="preserve">Mr. Wahba holds a Ph.D. and </w:t>
      </w:r>
      <w:proofErr w:type="gramStart"/>
      <w:r w:rsidR="00602059" w:rsidRPr="00602059">
        <w:rPr>
          <w:color w:val="333333"/>
        </w:rPr>
        <w:t>Master’s</w:t>
      </w:r>
      <w:proofErr w:type="gramEnd"/>
      <w:r w:rsidR="00602059" w:rsidRPr="00602059">
        <w:rPr>
          <w:color w:val="333333"/>
        </w:rPr>
        <w:t xml:space="preserve"> degree in urban planning from Harvard University, and a B.Sc. and M.Sc. in Architectural Engineering from Cairo University.</w:t>
      </w:r>
    </w:p>
    <w:p w14:paraId="086CB754" w14:textId="3BC0BE13" w:rsidR="00523CCA" w:rsidRPr="00544B14" w:rsidRDefault="00523CCA" w:rsidP="00544B14">
      <w:pPr>
        <w:pStyle w:val="NoSpacing"/>
        <w:rPr>
          <w:color w:val="333333"/>
        </w:rPr>
      </w:pPr>
    </w:p>
    <w:p w14:paraId="023A493E" w14:textId="6BEA4F61" w:rsidR="00E54106" w:rsidRPr="00544B14" w:rsidRDefault="00036824" w:rsidP="00544B14">
      <w:pPr>
        <w:pStyle w:val="NoSpacing"/>
      </w:pPr>
      <w:r w:rsidRPr="00036824">
        <w:rPr>
          <w:b/>
          <w:bCs/>
          <w:noProof/>
        </w:rPr>
        <w:drawing>
          <wp:anchor distT="0" distB="0" distL="114300" distR="114300" simplePos="0" relativeHeight="251659264" behindDoc="0" locked="0" layoutInCell="1" allowOverlap="1" wp14:anchorId="40A1BD2F" wp14:editId="7817868E">
            <wp:simplePos x="0" y="0"/>
            <wp:positionH relativeFrom="column">
              <wp:posOffset>76200</wp:posOffset>
            </wp:positionH>
            <wp:positionV relativeFrom="paragraph">
              <wp:posOffset>125095</wp:posOffset>
            </wp:positionV>
            <wp:extent cx="1155700" cy="1170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5700" cy="1170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F038A" w14:textId="26BE41AD" w:rsidR="00E54106" w:rsidRPr="00544B14" w:rsidRDefault="00E54106" w:rsidP="00544B14">
      <w:pPr>
        <w:pStyle w:val="NoSpacing"/>
      </w:pPr>
      <w:r w:rsidRPr="00036824">
        <w:rPr>
          <w:b/>
          <w:bCs/>
        </w:rPr>
        <w:t>Niels Holm-Nielsen</w:t>
      </w:r>
      <w:r w:rsidR="00036824" w:rsidRPr="00036824">
        <w:rPr>
          <w:b/>
          <w:bCs/>
        </w:rPr>
        <w:t xml:space="preserve">, </w:t>
      </w:r>
      <w:r w:rsidRPr="00036824">
        <w:rPr>
          <w:b/>
          <w:bCs/>
        </w:rPr>
        <w:t>Practice Manager, GFDRR</w:t>
      </w:r>
      <w:r w:rsidR="00036824">
        <w:t xml:space="preserve">. </w:t>
      </w:r>
      <w:r w:rsidRPr="00544B14">
        <w:t xml:space="preserve">Niels Holm-Nielsen is </w:t>
      </w:r>
      <w:r w:rsidR="00523CCA">
        <w:t>Practice Manager</w:t>
      </w:r>
      <w:r w:rsidRPr="00544B14">
        <w:t xml:space="preserve"> of GFDRR.  A Danish national, </w:t>
      </w:r>
      <w:r w:rsidR="00602059">
        <w:t xml:space="preserve">Mr. Holms-Nielsen </w:t>
      </w:r>
      <w:r w:rsidRPr="00544B14">
        <w:t>joined the Bank in 2006 as a Junior Professional Officer in the Middle East and North Africa Region.  He has since held several positions in Disaster Risk Management in the Latin America and the Caribbean and Africa Regions, including most recently as Lead Disaster Risk Management Specialist and Global Lead for Resilience and Disaster Risk Management.  He holds a M.Sc. in Political Science from the University of Aarhus, Denmark.</w:t>
      </w:r>
    </w:p>
    <w:p w14:paraId="1A212D5F" w14:textId="34F5D5A0" w:rsidR="00E54106" w:rsidRPr="00544B14" w:rsidRDefault="00E54106" w:rsidP="00544B14">
      <w:pPr>
        <w:pStyle w:val="NoSpacing"/>
      </w:pPr>
    </w:p>
    <w:p w14:paraId="0BA36217" w14:textId="7BBD3E04" w:rsidR="00E54106" w:rsidRPr="00544B14" w:rsidRDefault="00E54106" w:rsidP="00544B14">
      <w:pPr>
        <w:pStyle w:val="NoSpacing"/>
      </w:pPr>
    </w:p>
    <w:p w14:paraId="4AA82795" w14:textId="26011FA8" w:rsidR="00E54106" w:rsidRPr="00544B14" w:rsidRDefault="00A406A7" w:rsidP="00544B14">
      <w:pPr>
        <w:pStyle w:val="NoSpacing"/>
      </w:pPr>
      <w:r w:rsidRPr="00036824">
        <w:rPr>
          <w:b/>
          <w:bCs/>
          <w:noProof/>
        </w:rPr>
        <w:drawing>
          <wp:anchor distT="0" distB="0" distL="114300" distR="114300" simplePos="0" relativeHeight="251660288" behindDoc="0" locked="0" layoutInCell="1" allowOverlap="1" wp14:anchorId="748AE861" wp14:editId="39920081">
            <wp:simplePos x="0" y="0"/>
            <wp:positionH relativeFrom="column">
              <wp:posOffset>76200</wp:posOffset>
            </wp:positionH>
            <wp:positionV relativeFrom="paragraph">
              <wp:posOffset>58420</wp:posOffset>
            </wp:positionV>
            <wp:extent cx="1165225" cy="118110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16522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106" w:rsidRPr="00036824">
        <w:rPr>
          <w:b/>
          <w:bCs/>
        </w:rPr>
        <w:t>Sarah Charles</w:t>
      </w:r>
      <w:r w:rsidR="00036824" w:rsidRPr="00036824">
        <w:rPr>
          <w:b/>
          <w:bCs/>
        </w:rPr>
        <w:t xml:space="preserve">, </w:t>
      </w:r>
      <w:r w:rsidR="00E54106" w:rsidRPr="00036824">
        <w:rPr>
          <w:b/>
          <w:bCs/>
        </w:rPr>
        <w:t>Assistant to the Administrator of USAID's Bureau for Humanitarian Assistance (BHA) and GFDRR Co-Chair (TBC)</w:t>
      </w:r>
      <w:r w:rsidR="00036824" w:rsidRPr="00036824">
        <w:rPr>
          <w:b/>
          <w:bCs/>
        </w:rPr>
        <w:t>.</w:t>
      </w:r>
      <w:r w:rsidR="00036824">
        <w:t xml:space="preserve"> </w:t>
      </w:r>
      <w:r w:rsidR="00E54106" w:rsidRPr="00544B14">
        <w:t xml:space="preserve">Sarah Charles is the Assistant to the Administrator of USAID’s Bureau for Humanitarian Assistance (BHA), the U.S. Government lead for international disaster response.  Prior to BHA, Ms. Charles was the Senior Director for Policy and Advocacy for the International Rescue Committee, where she led efforts to reform the humanitarian aid system and promote policies to improve the lives of refugees and other conflict-affected people.  She also staffed the National Security Council (NSC) at the White House, first as the Director for Humanitarian Affairs and then as the Director and Acting Senior Director for Strategic Planning.  Before the NSC, Ms. Charles covered the Middle East for USAID’s Office of Transition Initiatives, the United States government’s primary political transition and post-conflict assistance instrument. Ms. Charles holds a Bachelor of Arts in Government and Geography from Dartmouth College and a </w:t>
      </w:r>
      <w:proofErr w:type="spellStart"/>
      <w:proofErr w:type="gramStart"/>
      <w:r w:rsidR="00E54106" w:rsidRPr="00544B14">
        <w:t>Masters</w:t>
      </w:r>
      <w:proofErr w:type="spellEnd"/>
      <w:r w:rsidR="00E54106" w:rsidRPr="00544B14">
        <w:t xml:space="preserve"> in Public</w:t>
      </w:r>
      <w:proofErr w:type="gramEnd"/>
      <w:r w:rsidR="00E54106" w:rsidRPr="00544B14">
        <w:t xml:space="preserve"> Affairs from Princeton University.</w:t>
      </w:r>
    </w:p>
    <w:p w14:paraId="3AC303FF" w14:textId="5A478F43" w:rsidR="00E54106" w:rsidRPr="00544B14" w:rsidRDefault="00E54106" w:rsidP="00544B14">
      <w:pPr>
        <w:pStyle w:val="NoSpacing"/>
      </w:pPr>
    </w:p>
    <w:p w14:paraId="38F59095" w14:textId="77777777" w:rsidR="00537229" w:rsidRDefault="00537229" w:rsidP="00B83DF2">
      <w:pPr>
        <w:pStyle w:val="Title"/>
        <w:rPr>
          <w:color w:val="67C0BC"/>
        </w:rPr>
      </w:pPr>
    </w:p>
    <w:p w14:paraId="064FDAB4" w14:textId="183C753C" w:rsidR="00E54106" w:rsidRPr="00B83DF2" w:rsidRDefault="00E54106" w:rsidP="00B83DF2">
      <w:pPr>
        <w:pStyle w:val="Title"/>
        <w:rPr>
          <w:color w:val="67C0BC"/>
        </w:rPr>
      </w:pPr>
      <w:r w:rsidRPr="00B83DF2">
        <w:rPr>
          <w:color w:val="67C0BC"/>
        </w:rPr>
        <w:lastRenderedPageBreak/>
        <w:t>Featured Speakers</w:t>
      </w:r>
    </w:p>
    <w:p w14:paraId="278E58F9" w14:textId="564FDF52" w:rsidR="00E54106" w:rsidRPr="00544B14" w:rsidRDefault="00E54106" w:rsidP="00544B14">
      <w:pPr>
        <w:pStyle w:val="NoSpacing"/>
      </w:pPr>
    </w:p>
    <w:p w14:paraId="3BFAF2C6" w14:textId="569E38A6" w:rsidR="00E54106" w:rsidRPr="00544B14" w:rsidRDefault="00E54106" w:rsidP="00544B14">
      <w:pPr>
        <w:pStyle w:val="NoSpacing"/>
      </w:pPr>
    </w:p>
    <w:p w14:paraId="51B805C4" w14:textId="731DBD1C" w:rsidR="00E54106" w:rsidRPr="00544B14" w:rsidRDefault="00537229" w:rsidP="00544B14">
      <w:pPr>
        <w:pStyle w:val="NoSpacing"/>
        <w:rPr>
          <w:color w:val="333333"/>
          <w:shd w:val="clear" w:color="auto" w:fill="FFFFFF"/>
        </w:rPr>
      </w:pPr>
      <w:r w:rsidRPr="00036824">
        <w:rPr>
          <w:b/>
          <w:bCs/>
          <w:noProof/>
        </w:rPr>
        <w:drawing>
          <wp:anchor distT="0" distB="0" distL="114300" distR="114300" simplePos="0" relativeHeight="251661312" behindDoc="0" locked="0" layoutInCell="1" allowOverlap="1" wp14:anchorId="03B9A2F4" wp14:editId="6CA018A1">
            <wp:simplePos x="0" y="0"/>
            <wp:positionH relativeFrom="column">
              <wp:posOffset>76200</wp:posOffset>
            </wp:positionH>
            <wp:positionV relativeFrom="paragraph">
              <wp:posOffset>50165</wp:posOffset>
            </wp:positionV>
            <wp:extent cx="1465580" cy="148463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465580"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106" w:rsidRPr="00036824">
        <w:rPr>
          <w:b/>
          <w:bCs/>
        </w:rPr>
        <w:t xml:space="preserve">David </w:t>
      </w:r>
      <w:proofErr w:type="spellStart"/>
      <w:r w:rsidR="00E54106" w:rsidRPr="00036824">
        <w:rPr>
          <w:b/>
          <w:bCs/>
        </w:rPr>
        <w:t>Malpass</w:t>
      </w:r>
      <w:proofErr w:type="spellEnd"/>
      <w:r w:rsidR="00036824" w:rsidRPr="00036824">
        <w:rPr>
          <w:b/>
          <w:bCs/>
        </w:rPr>
        <w:t xml:space="preserve">, </w:t>
      </w:r>
      <w:r w:rsidR="00E54106" w:rsidRPr="00036824">
        <w:rPr>
          <w:b/>
          <w:bCs/>
        </w:rPr>
        <w:t>President, World Bank Group</w:t>
      </w:r>
      <w:r w:rsidR="00036824" w:rsidRPr="00036824">
        <w:rPr>
          <w:b/>
          <w:bCs/>
        </w:rPr>
        <w:t>.</w:t>
      </w:r>
      <w:r w:rsidR="00036824">
        <w:t xml:space="preserve"> </w:t>
      </w:r>
      <w:r w:rsidR="00E54106" w:rsidRPr="00544B14">
        <w:rPr>
          <w:color w:val="333333"/>
          <w:shd w:val="clear" w:color="auto" w:fill="FFFFFF"/>
        </w:rPr>
        <w:t xml:space="preserve">David </w:t>
      </w:r>
      <w:proofErr w:type="spellStart"/>
      <w:r w:rsidR="00E54106" w:rsidRPr="00544B14">
        <w:rPr>
          <w:color w:val="333333"/>
          <w:shd w:val="clear" w:color="auto" w:fill="FFFFFF"/>
        </w:rPr>
        <w:t>Malpass</w:t>
      </w:r>
      <w:proofErr w:type="spellEnd"/>
      <w:r w:rsidR="00E54106" w:rsidRPr="00544B14">
        <w:rPr>
          <w:color w:val="333333"/>
          <w:shd w:val="clear" w:color="auto" w:fill="FFFFFF"/>
        </w:rPr>
        <w:t xml:space="preserve"> was selected as the 13</w:t>
      </w:r>
      <w:r w:rsidR="00E54106" w:rsidRPr="00544B14">
        <w:rPr>
          <w:color w:val="333333"/>
          <w:shd w:val="clear" w:color="auto" w:fill="FFFFFF"/>
          <w:vertAlign w:val="superscript"/>
        </w:rPr>
        <w:t>th</w:t>
      </w:r>
      <w:r w:rsidR="00E54106" w:rsidRPr="00544B14">
        <w:rPr>
          <w:color w:val="333333"/>
          <w:shd w:val="clear" w:color="auto" w:fill="FFFFFF"/>
        </w:rPr>
        <w:t> President of the World Bank Group by the Bank’s Board of Executive Directors on April 5. His five-year term began on April 9, 2019.</w:t>
      </w:r>
      <w:r w:rsidR="00602059">
        <w:rPr>
          <w:color w:val="333333"/>
          <w:shd w:val="clear" w:color="auto" w:fill="FFFFFF"/>
        </w:rPr>
        <w:t xml:space="preserve"> </w:t>
      </w:r>
      <w:r w:rsidR="00E54106" w:rsidRPr="00544B14">
        <w:rPr>
          <w:color w:val="333333"/>
          <w:shd w:val="clear" w:color="auto" w:fill="FFFFFF"/>
        </w:rPr>
        <w:t xml:space="preserve">Mr. </w:t>
      </w:r>
      <w:proofErr w:type="spellStart"/>
      <w:r w:rsidR="00E54106" w:rsidRPr="00544B14">
        <w:rPr>
          <w:color w:val="333333"/>
          <w:shd w:val="clear" w:color="auto" w:fill="FFFFFF"/>
        </w:rPr>
        <w:t>Malpass</w:t>
      </w:r>
      <w:proofErr w:type="spellEnd"/>
      <w:r w:rsidR="00E54106" w:rsidRPr="00544B14">
        <w:rPr>
          <w:color w:val="333333"/>
          <w:shd w:val="clear" w:color="auto" w:fill="FFFFFF"/>
        </w:rPr>
        <w:t xml:space="preserve"> previously served as Under Secretary of the Treasury for International Affairs for the United States. As Under Secretary, Mr. </w:t>
      </w:r>
      <w:proofErr w:type="spellStart"/>
      <w:r w:rsidR="00E54106" w:rsidRPr="00544B14">
        <w:rPr>
          <w:color w:val="333333"/>
          <w:shd w:val="clear" w:color="auto" w:fill="FFFFFF"/>
        </w:rPr>
        <w:t>Malpass</w:t>
      </w:r>
      <w:proofErr w:type="spellEnd"/>
      <w:r w:rsidR="00E54106" w:rsidRPr="00544B14">
        <w:rPr>
          <w:color w:val="333333"/>
          <w:shd w:val="clear" w:color="auto" w:fill="FFFFFF"/>
        </w:rPr>
        <w:t xml:space="preserve"> represented the United States in international settings, including the G-7 and G-20 Deputy Finance Ministerial, World Bank-IMF Spring and Annual Meetings, and meetings of the Financial Stability Board, the Organization for Economic Cooperation and Development, and the Overseas Private Investment Corporation. </w:t>
      </w:r>
      <w:r w:rsidR="00602059">
        <w:rPr>
          <w:color w:val="333333"/>
          <w:shd w:val="clear" w:color="auto" w:fill="FFFFFF"/>
        </w:rPr>
        <w:t xml:space="preserve"> </w:t>
      </w:r>
      <w:r w:rsidR="00E54106" w:rsidRPr="00544B14">
        <w:rPr>
          <w:color w:val="333333"/>
          <w:shd w:val="clear" w:color="auto" w:fill="FFFFFF"/>
        </w:rPr>
        <w:t xml:space="preserve">In 2018, Mr. </w:t>
      </w:r>
      <w:proofErr w:type="spellStart"/>
      <w:r w:rsidR="00E54106" w:rsidRPr="00544B14">
        <w:rPr>
          <w:color w:val="333333"/>
          <w:shd w:val="clear" w:color="auto" w:fill="FFFFFF"/>
        </w:rPr>
        <w:t>Malpass</w:t>
      </w:r>
      <w:proofErr w:type="spellEnd"/>
      <w:r w:rsidR="00E54106" w:rsidRPr="00544B14">
        <w:rPr>
          <w:color w:val="333333"/>
          <w:shd w:val="clear" w:color="auto" w:fill="FFFFFF"/>
        </w:rPr>
        <w:t xml:space="preserve"> successfully advocated for the capital increase for the IBRD and IFC as part of a larger reform agenda featuring sustainable lending practices, more efficient use of capital, and a focus on improving living standards in poor countries.  He was also instrumental in advancing the Debt Transparency Initiative, adopted by the World Bank and IMF, to increase public disclosure of debt and thereby reduce the frequency and severity of debt crises.  Prior to becoming Under Secretary, Mr. </w:t>
      </w:r>
      <w:proofErr w:type="spellStart"/>
      <w:r w:rsidR="00E54106" w:rsidRPr="00544B14">
        <w:rPr>
          <w:color w:val="333333"/>
          <w:shd w:val="clear" w:color="auto" w:fill="FFFFFF"/>
        </w:rPr>
        <w:t>Malpass</w:t>
      </w:r>
      <w:proofErr w:type="spellEnd"/>
      <w:r w:rsidR="00E54106" w:rsidRPr="00544B14">
        <w:rPr>
          <w:color w:val="333333"/>
          <w:shd w:val="clear" w:color="auto" w:fill="FFFFFF"/>
        </w:rPr>
        <w:t xml:space="preserve"> was an international economist and founder of a macroeconomics research firm based in New York City.  Mr. </w:t>
      </w:r>
      <w:proofErr w:type="spellStart"/>
      <w:r w:rsidR="00E54106" w:rsidRPr="00544B14">
        <w:rPr>
          <w:color w:val="333333"/>
          <w:shd w:val="clear" w:color="auto" w:fill="FFFFFF"/>
        </w:rPr>
        <w:t>Malpass</w:t>
      </w:r>
      <w:proofErr w:type="spellEnd"/>
      <w:r w:rsidR="00E54106" w:rsidRPr="00544B14">
        <w:rPr>
          <w:color w:val="333333"/>
          <w:shd w:val="clear" w:color="auto" w:fill="FFFFFF"/>
        </w:rPr>
        <w:t xml:space="preserve"> served as chief economist of Bear Stearns and conducted financial analyses of countries around the world.</w:t>
      </w:r>
      <w:r w:rsidR="00602059">
        <w:rPr>
          <w:color w:val="333333"/>
          <w:shd w:val="clear" w:color="auto" w:fill="FFFFFF"/>
        </w:rPr>
        <w:t xml:space="preserve"> </w:t>
      </w:r>
      <w:r w:rsidR="00602059" w:rsidRPr="00602059">
        <w:rPr>
          <w:color w:val="333333"/>
          <w:shd w:val="clear" w:color="auto" w:fill="FFFFFF"/>
        </w:rPr>
        <w:t xml:space="preserve">Mr. </w:t>
      </w:r>
      <w:proofErr w:type="spellStart"/>
      <w:r w:rsidR="00602059" w:rsidRPr="00602059">
        <w:rPr>
          <w:color w:val="333333"/>
          <w:shd w:val="clear" w:color="auto" w:fill="FFFFFF"/>
        </w:rPr>
        <w:t>Malpass</w:t>
      </w:r>
      <w:proofErr w:type="spellEnd"/>
      <w:r w:rsidR="00602059" w:rsidRPr="00602059">
        <w:rPr>
          <w:color w:val="333333"/>
          <w:shd w:val="clear" w:color="auto" w:fill="FFFFFF"/>
        </w:rPr>
        <w:t xml:space="preserve"> earned his bachelor’s degree from Colorado College and his MBA from the University of Denver.</w:t>
      </w:r>
      <w:r w:rsidR="00E54106" w:rsidRPr="00544B14">
        <w:rPr>
          <w:color w:val="333333"/>
        </w:rPr>
        <w:br/>
      </w:r>
      <w:r w:rsidR="00E54106" w:rsidRPr="00544B14">
        <w:rPr>
          <w:color w:val="333333"/>
        </w:rPr>
        <w:br/>
      </w:r>
    </w:p>
    <w:p w14:paraId="0FD83489" w14:textId="37642C25" w:rsidR="00E54106" w:rsidRPr="00544B14" w:rsidRDefault="00537229" w:rsidP="00544B14">
      <w:pPr>
        <w:pStyle w:val="NoSpacing"/>
        <w:rPr>
          <w:color w:val="333333"/>
          <w:shd w:val="clear" w:color="auto" w:fill="FFFFFF"/>
        </w:rPr>
      </w:pPr>
      <w:r w:rsidRPr="00544B14">
        <w:rPr>
          <w:noProof/>
        </w:rPr>
        <w:drawing>
          <wp:anchor distT="0" distB="0" distL="114300" distR="114300" simplePos="0" relativeHeight="251662336" behindDoc="0" locked="0" layoutInCell="1" allowOverlap="1" wp14:anchorId="110EEE94" wp14:editId="76F6817D">
            <wp:simplePos x="0" y="0"/>
            <wp:positionH relativeFrom="column">
              <wp:posOffset>76200</wp:posOffset>
            </wp:positionH>
            <wp:positionV relativeFrom="paragraph">
              <wp:posOffset>163195</wp:posOffset>
            </wp:positionV>
            <wp:extent cx="1458595" cy="1478280"/>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58595" cy="1478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2FCDA" w14:textId="46939A57" w:rsidR="00E54106" w:rsidRPr="00544B14" w:rsidRDefault="00E54106" w:rsidP="00544B14">
      <w:pPr>
        <w:pStyle w:val="NoSpacing"/>
      </w:pPr>
      <w:r w:rsidRPr="00036824">
        <w:rPr>
          <w:b/>
          <w:bCs/>
        </w:rPr>
        <w:t xml:space="preserve">Axel van </w:t>
      </w:r>
      <w:proofErr w:type="spellStart"/>
      <w:r w:rsidRPr="00036824">
        <w:rPr>
          <w:b/>
          <w:bCs/>
        </w:rPr>
        <w:t>Trotsenburg</w:t>
      </w:r>
      <w:proofErr w:type="spellEnd"/>
      <w:r w:rsidR="00036824" w:rsidRPr="00036824">
        <w:rPr>
          <w:b/>
          <w:bCs/>
        </w:rPr>
        <w:t xml:space="preserve">, </w:t>
      </w:r>
      <w:r w:rsidRPr="00036824">
        <w:rPr>
          <w:b/>
          <w:bCs/>
        </w:rPr>
        <w:t>Managing Director of Operations, World Bank</w:t>
      </w:r>
      <w:r w:rsidR="00036824">
        <w:t xml:space="preserve">. </w:t>
      </w:r>
      <w:r w:rsidRPr="00544B14">
        <w:t xml:space="preserve">Axel van </w:t>
      </w:r>
      <w:proofErr w:type="spellStart"/>
      <w:r w:rsidRPr="00544B14">
        <w:t>Trotsenburg</w:t>
      </w:r>
      <w:proofErr w:type="spellEnd"/>
      <w:r w:rsidRPr="00544B14">
        <w:t xml:space="preserve"> is the World Bank Managing Director of Operations. In this role, which he assumed on October 1, 2019, </w:t>
      </w:r>
      <w:proofErr w:type="spellStart"/>
      <w:r w:rsidRPr="00544B14">
        <w:t>Mr</w:t>
      </w:r>
      <w:proofErr w:type="spellEnd"/>
      <w:r w:rsidRPr="00544B14">
        <w:t xml:space="preserve"> van </w:t>
      </w:r>
      <w:proofErr w:type="spellStart"/>
      <w:r w:rsidRPr="00544B14">
        <w:t>Trotsenburg</w:t>
      </w:r>
      <w:proofErr w:type="spellEnd"/>
      <w:r w:rsidRPr="00544B14">
        <w:t xml:space="preserve"> oversees the Bank’s operational program and ensures that the Bank’s delivery model continues to meet the needs of client countries.  He also builds support and mobilizes financial resources across the international community for efforts to assist low and middle-income countries.</w:t>
      </w:r>
      <w:r w:rsidR="00602059">
        <w:t xml:space="preserve"> </w:t>
      </w:r>
      <w:proofErr w:type="spellStart"/>
      <w:r w:rsidRPr="00544B14">
        <w:t>Mr</w:t>
      </w:r>
      <w:proofErr w:type="spellEnd"/>
      <w:r w:rsidRPr="00544B14">
        <w:t xml:space="preserve"> van </w:t>
      </w:r>
      <w:proofErr w:type="spellStart"/>
      <w:r w:rsidRPr="00544B14">
        <w:t>Trotsenburg</w:t>
      </w:r>
      <w:proofErr w:type="spellEnd"/>
      <w:r w:rsidRPr="00544B14">
        <w:t xml:space="preserve"> brings deep experience in regional operations and finance, drawing on his experience as currently the longest serving Vice President at the Bank, with two tenures in the Finance Complex and two in Operations. A Dutch and Austrian national, he was Acting World Bank CEO from September 2 – 30, 2019 and served as World Bank Vice President for Latin America and the Caribbean from February 2019. From 2016 to January 2019, </w:t>
      </w:r>
      <w:proofErr w:type="spellStart"/>
      <w:r w:rsidRPr="00544B14">
        <w:t>Mr</w:t>
      </w:r>
      <w:proofErr w:type="spellEnd"/>
      <w:r w:rsidRPr="00544B14">
        <w:t xml:space="preserve"> van </w:t>
      </w:r>
      <w:proofErr w:type="spellStart"/>
      <w:r w:rsidRPr="00544B14">
        <w:t>Trotsenburg</w:t>
      </w:r>
      <w:proofErr w:type="spellEnd"/>
      <w:r w:rsidRPr="00544B14">
        <w:t xml:space="preserve"> served as World Bank Vice President of Development Finance (</w:t>
      </w:r>
      <w:proofErr w:type="spellStart"/>
      <w:r w:rsidRPr="00544B14">
        <w:t>DFi</w:t>
      </w:r>
      <w:proofErr w:type="spellEnd"/>
      <w:r w:rsidRPr="00544B14">
        <w:t xml:space="preserve">). Here, he oversaw strategic mobilization of resources, and was responsible for the replenishment and stewardship of the International Development Association (IDA), the largest source of concessional financing for the world's poorest countries. </w:t>
      </w:r>
      <w:r w:rsidR="00602059" w:rsidRPr="00602059">
        <w:t>He holds a master’s and a doctorate degree in economics and a master’s degree in international affairs.</w:t>
      </w:r>
    </w:p>
    <w:p w14:paraId="3FA77966" w14:textId="6CFBD814" w:rsidR="00E54106" w:rsidRPr="00544B14" w:rsidRDefault="00E54106" w:rsidP="00544B14">
      <w:pPr>
        <w:pStyle w:val="NoSpacing"/>
      </w:pPr>
    </w:p>
    <w:p w14:paraId="3CF1E132" w14:textId="1BEC42FD" w:rsidR="00E54106" w:rsidRPr="00544B14" w:rsidRDefault="00E54106" w:rsidP="00544B14">
      <w:pPr>
        <w:pStyle w:val="NoSpacing"/>
      </w:pPr>
    </w:p>
    <w:p w14:paraId="5A08EC59" w14:textId="6D0610E8" w:rsidR="00E54106" w:rsidRDefault="00537229" w:rsidP="00544B14">
      <w:pPr>
        <w:pStyle w:val="NoSpacing"/>
      </w:pPr>
      <w:r w:rsidRPr="00036824">
        <w:rPr>
          <w:b/>
          <w:bCs/>
          <w:noProof/>
        </w:rPr>
        <w:drawing>
          <wp:anchor distT="0" distB="0" distL="114300" distR="114300" simplePos="0" relativeHeight="251670528" behindDoc="0" locked="0" layoutInCell="1" allowOverlap="1" wp14:anchorId="3461E977" wp14:editId="64E853A0">
            <wp:simplePos x="0" y="0"/>
            <wp:positionH relativeFrom="column">
              <wp:posOffset>12700</wp:posOffset>
            </wp:positionH>
            <wp:positionV relativeFrom="paragraph">
              <wp:posOffset>85090</wp:posOffset>
            </wp:positionV>
            <wp:extent cx="1478280" cy="1498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7828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106" w:rsidRPr="00036824">
        <w:rPr>
          <w:b/>
          <w:bCs/>
        </w:rPr>
        <w:t xml:space="preserve">Juergen </w:t>
      </w:r>
      <w:proofErr w:type="spellStart"/>
      <w:r w:rsidR="00E54106" w:rsidRPr="00036824">
        <w:rPr>
          <w:b/>
          <w:bCs/>
        </w:rPr>
        <w:t>Voegele</w:t>
      </w:r>
      <w:proofErr w:type="spellEnd"/>
      <w:r w:rsidR="00036824" w:rsidRPr="00036824">
        <w:rPr>
          <w:b/>
          <w:bCs/>
        </w:rPr>
        <w:t xml:space="preserve">, </w:t>
      </w:r>
      <w:r w:rsidR="00E54106" w:rsidRPr="00036824">
        <w:rPr>
          <w:b/>
          <w:bCs/>
        </w:rPr>
        <w:t>Vice President for Sustainable Development</w:t>
      </w:r>
      <w:r w:rsidR="009D7FD0" w:rsidRPr="00036824">
        <w:rPr>
          <w:b/>
          <w:bCs/>
        </w:rPr>
        <w:t>, World Bank</w:t>
      </w:r>
      <w:r w:rsidR="00036824" w:rsidRPr="00036824">
        <w:rPr>
          <w:b/>
          <w:bCs/>
        </w:rPr>
        <w:t>.</w:t>
      </w:r>
      <w:r w:rsidR="00036824">
        <w:t xml:space="preserve"> </w:t>
      </w:r>
      <w:r w:rsidR="00E54106" w:rsidRPr="00544B14">
        <w:t xml:space="preserve">Juergen </w:t>
      </w:r>
      <w:proofErr w:type="spellStart"/>
      <w:r w:rsidR="00E54106" w:rsidRPr="00544B14">
        <w:t>Voegele</w:t>
      </w:r>
      <w:proofErr w:type="spellEnd"/>
      <w:r w:rsidR="00E54106" w:rsidRPr="00544B14">
        <w:t xml:space="preserve">, Ph.D., assumed the position of Vice President for Sustainable Development at the World Bank on April 1, 2020. In this role, he oversees the work of Global Practices and thematic groups that bring together the best expertise from across the World Bank Group and from partners, to help countries tackle their most complex challenges </w:t>
      </w:r>
      <w:proofErr w:type="gramStart"/>
      <w:r w:rsidR="00E54106" w:rsidRPr="00544B14">
        <w:t>in the area of</w:t>
      </w:r>
      <w:proofErr w:type="gramEnd"/>
      <w:r w:rsidR="00E54106" w:rsidRPr="00544B14">
        <w:t xml:space="preserve"> sustainable development. The practices and groups under his responsibility include Agriculture and Food; Climate Change; Environment, Natural Resources and Blue Economy; Environmental and Social Framework Implementation Unit; Social Development; Urban, Disaster Risk Management, Resilience and Land; and Water.</w:t>
      </w:r>
      <w:r w:rsidR="00602059">
        <w:t xml:space="preserve"> </w:t>
      </w:r>
      <w:r w:rsidR="00E54106" w:rsidRPr="00544B14">
        <w:t xml:space="preserve">Prior to this appointment, Dr. </w:t>
      </w:r>
      <w:proofErr w:type="spellStart"/>
      <w:r w:rsidR="00E54106" w:rsidRPr="00544B14">
        <w:t>Voegele</w:t>
      </w:r>
      <w:proofErr w:type="spellEnd"/>
      <w:r w:rsidR="00E54106" w:rsidRPr="00544B14">
        <w:t xml:space="preserve"> was Global Director of the World Bank's Climate Change Group and Senior Director of the World Bank's </w:t>
      </w:r>
      <w:r w:rsidR="00E54106" w:rsidRPr="00544B14">
        <w:lastRenderedPageBreak/>
        <w:t xml:space="preserve">Agriculture and Food Global Practice. Dr. </w:t>
      </w:r>
      <w:proofErr w:type="spellStart"/>
      <w:r w:rsidR="00E54106" w:rsidRPr="00544B14">
        <w:t>Voegele</w:t>
      </w:r>
      <w:proofErr w:type="spellEnd"/>
      <w:r w:rsidR="00E54106" w:rsidRPr="00544B14">
        <w:t xml:space="preserve"> is chair of the CGIAR System Council Board, which oversees agricultural research programs tackling poverty, </w:t>
      </w:r>
      <w:proofErr w:type="gramStart"/>
      <w:r w:rsidR="00E54106" w:rsidRPr="00544B14">
        <w:t>food</w:t>
      </w:r>
      <w:proofErr w:type="gramEnd"/>
      <w:r w:rsidR="00E54106" w:rsidRPr="00544B14">
        <w:t xml:space="preserve"> and nutrition security, and improved natural resource management around the world. Since 2016, Dr. </w:t>
      </w:r>
      <w:proofErr w:type="spellStart"/>
      <w:r w:rsidR="00E54106" w:rsidRPr="00544B14">
        <w:t>Voegele</w:t>
      </w:r>
      <w:proofErr w:type="spellEnd"/>
      <w:r w:rsidR="00E54106" w:rsidRPr="00544B14">
        <w:t xml:space="preserve"> has served as co-chair of the Global Future Councils of the World Economic Forum. He is also a member of the EAT Foundation Advisory Board since May 2017.</w:t>
      </w:r>
    </w:p>
    <w:p w14:paraId="1CC3788A" w14:textId="77777777" w:rsidR="00B57380" w:rsidRDefault="00B57380" w:rsidP="00544B14">
      <w:pPr>
        <w:pStyle w:val="NoSpacing"/>
      </w:pPr>
    </w:p>
    <w:p w14:paraId="77A780B4" w14:textId="3E99A80B" w:rsidR="00B57380" w:rsidRDefault="00B57380" w:rsidP="00544B14">
      <w:pPr>
        <w:pStyle w:val="NoSpacing"/>
        <w:rPr>
          <w:noProof/>
        </w:rPr>
      </w:pPr>
    </w:p>
    <w:p w14:paraId="78C4A968" w14:textId="11F3FB1C" w:rsidR="00B57380" w:rsidRDefault="00B57380" w:rsidP="00544B14">
      <w:pPr>
        <w:pStyle w:val="NoSpacing"/>
      </w:pPr>
      <w:r w:rsidRPr="00B57380">
        <w:rPr>
          <w:b/>
          <w:bCs/>
          <w:noProof/>
        </w:rPr>
        <w:drawing>
          <wp:anchor distT="0" distB="0" distL="114300" distR="114300" simplePos="0" relativeHeight="251686912" behindDoc="0" locked="0" layoutInCell="1" allowOverlap="1" wp14:anchorId="0E6B7248" wp14:editId="1785074C">
            <wp:simplePos x="0" y="0"/>
            <wp:positionH relativeFrom="margin">
              <wp:align>left</wp:align>
            </wp:positionH>
            <wp:positionV relativeFrom="paragraph">
              <wp:posOffset>6350</wp:posOffset>
            </wp:positionV>
            <wp:extent cx="1346200" cy="1379855"/>
            <wp:effectExtent l="0" t="0" r="6350" b="0"/>
            <wp:wrapSquare wrapText="bothSides"/>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l="25454" r="14848" b="38788"/>
                    <a:stretch/>
                  </pic:blipFill>
                  <pic:spPr bwMode="auto">
                    <a:xfrm>
                      <a:off x="0" y="0"/>
                      <a:ext cx="1349770" cy="1384028"/>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7380">
        <w:rPr>
          <w:b/>
          <w:bCs/>
        </w:rPr>
        <w:t xml:space="preserve">Bernice Van </w:t>
      </w:r>
      <w:proofErr w:type="spellStart"/>
      <w:r w:rsidRPr="00B57380">
        <w:rPr>
          <w:b/>
          <w:bCs/>
        </w:rPr>
        <w:t>Bronkhorst</w:t>
      </w:r>
      <w:proofErr w:type="spellEnd"/>
      <w:r w:rsidRPr="00B57380">
        <w:rPr>
          <w:b/>
          <w:bCs/>
        </w:rPr>
        <w:t>, Global Director, Climate Change, Sustainable Development Practice Group, Climate Change.</w:t>
      </w:r>
      <w:r>
        <w:t xml:space="preserve"> Bernice</w:t>
      </w:r>
      <w:r w:rsidRPr="00B57380">
        <w:t xml:space="preserve"> Van </w:t>
      </w:r>
      <w:proofErr w:type="spellStart"/>
      <w:r w:rsidRPr="00B57380">
        <w:t>Bronkhorst</w:t>
      </w:r>
      <w:proofErr w:type="spellEnd"/>
      <w:r w:rsidRPr="00B57380">
        <w:t>, a Dutch national, joined the Bank in 2005 as an Urban Specialist in the Latin America and the Caribbean Region.  She has since held various positions, including as Sector/Practice Manager from 2012-2016 for the Disaster Risk Management and Climate Change unit in the South Asia Region and, most recently, as Practice Manager for Urban Development and Disaster Risk Management for East and Southern Africa in the Social, Urban, Rural and Resilience GP. At present Global Director, Climate Change, she oversees the key strategic priorities and implementation of the Climate Change Action Plan, working closely with Climate Change Management team and staff, other Global Practices, and internal and external clients.</w:t>
      </w:r>
    </w:p>
    <w:p w14:paraId="57F524C2" w14:textId="77777777" w:rsidR="00B57380" w:rsidRDefault="00B57380" w:rsidP="00544B14">
      <w:pPr>
        <w:pStyle w:val="NoSpacing"/>
      </w:pPr>
    </w:p>
    <w:p w14:paraId="2A925A08" w14:textId="0DC9C659" w:rsidR="00544B14" w:rsidRPr="00544B14" w:rsidRDefault="00544B14" w:rsidP="00544B14">
      <w:pPr>
        <w:pStyle w:val="NoSpacing"/>
      </w:pPr>
    </w:p>
    <w:p w14:paraId="0A72B0E3" w14:textId="78CD0D8E" w:rsidR="00544B14" w:rsidRPr="00544B14" w:rsidRDefault="00296B6D" w:rsidP="00544B14">
      <w:pPr>
        <w:pStyle w:val="NoSpacing"/>
      </w:pPr>
      <w:r w:rsidRPr="00036824">
        <w:rPr>
          <w:b/>
          <w:bCs/>
          <w:noProof/>
        </w:rPr>
        <w:drawing>
          <wp:anchor distT="0" distB="0" distL="114300" distR="114300" simplePos="0" relativeHeight="251664384" behindDoc="0" locked="0" layoutInCell="1" allowOverlap="1" wp14:anchorId="2522ADA8" wp14:editId="2CCF02B0">
            <wp:simplePos x="0" y="0"/>
            <wp:positionH relativeFrom="column">
              <wp:posOffset>25400</wp:posOffset>
            </wp:positionH>
            <wp:positionV relativeFrom="paragraph">
              <wp:posOffset>56515</wp:posOffset>
            </wp:positionV>
            <wp:extent cx="1490980" cy="15113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49098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B14" w:rsidRPr="00036824">
        <w:rPr>
          <w:b/>
          <w:bCs/>
        </w:rPr>
        <w:t xml:space="preserve">Anna </w:t>
      </w:r>
      <w:proofErr w:type="spellStart"/>
      <w:r w:rsidR="00544B14" w:rsidRPr="00036824">
        <w:rPr>
          <w:b/>
          <w:bCs/>
        </w:rPr>
        <w:t>Wellenstein</w:t>
      </w:r>
      <w:proofErr w:type="spellEnd"/>
      <w:r w:rsidR="00036824" w:rsidRPr="00036824">
        <w:rPr>
          <w:b/>
          <w:bCs/>
        </w:rPr>
        <w:t xml:space="preserve">, </w:t>
      </w:r>
      <w:r w:rsidR="00544B14" w:rsidRPr="00036824">
        <w:rPr>
          <w:b/>
          <w:bCs/>
        </w:rPr>
        <w:t>Regional Director for Latin America and the Caribbean, World Bank's Sustainable Development Practice Group</w:t>
      </w:r>
      <w:r w:rsidR="00036824" w:rsidRPr="00036824">
        <w:rPr>
          <w:b/>
          <w:bCs/>
        </w:rPr>
        <w:t>.</w:t>
      </w:r>
      <w:r w:rsidR="00036824">
        <w:t xml:space="preserve"> </w:t>
      </w:r>
      <w:r w:rsidR="00544B14" w:rsidRPr="00544B14">
        <w:t xml:space="preserve">Anna </w:t>
      </w:r>
      <w:proofErr w:type="spellStart"/>
      <w:r w:rsidR="00544B14" w:rsidRPr="00544B14">
        <w:t>Wellenstein</w:t>
      </w:r>
      <w:proofErr w:type="spellEnd"/>
      <w:r w:rsidR="00544B14" w:rsidRPr="00544B14">
        <w:t xml:space="preserve"> is the Regional Director for Latin America and the Caribbean in the World Bank’s Sustainable Development Practice Group. Ms. </w:t>
      </w:r>
      <w:proofErr w:type="spellStart"/>
      <w:r w:rsidR="00544B14" w:rsidRPr="00544B14">
        <w:t>Wellenstein</w:t>
      </w:r>
      <w:proofErr w:type="spellEnd"/>
      <w:r w:rsidR="00544B14" w:rsidRPr="00544B14">
        <w:t xml:space="preserve"> is responsible for the World Bank’s agriculture, climate, disaster risk management, environment, land, social, urban, and water portfolios in the region.    Prior to this, Ms. </w:t>
      </w:r>
      <w:proofErr w:type="spellStart"/>
      <w:r w:rsidR="00544B14" w:rsidRPr="00544B14">
        <w:t>Wellenstein</w:t>
      </w:r>
      <w:proofErr w:type="spellEnd"/>
      <w:r w:rsidR="00544B14" w:rsidRPr="00544B14">
        <w:t xml:space="preserve"> was Director for Strategy and Operations of the World Bank’s Social, Urban, Rural and Resilience Global Practice, where she oversaw $25 billion in lending to developing countries in over 200 projects, 325 studies and technical assistance projects. She was a key member of the Global Practice’s senior management team that set strategy for analytics and financing in areas such as disaster risk reduction, urban renovation, and geospatial technology. She also oversaw partnerships with bilateral, United Nations, and regional organizations.</w:t>
      </w:r>
      <w:r w:rsidR="00602059">
        <w:t xml:space="preserve"> </w:t>
      </w:r>
      <w:r w:rsidR="009D7FD0" w:rsidRPr="009D7FD0">
        <w:t xml:space="preserve">Ms. </w:t>
      </w:r>
      <w:proofErr w:type="spellStart"/>
      <w:r w:rsidR="009D7FD0" w:rsidRPr="009D7FD0">
        <w:t>Wellenstein</w:t>
      </w:r>
      <w:proofErr w:type="spellEnd"/>
      <w:r w:rsidR="009D7FD0" w:rsidRPr="009D7FD0">
        <w:t xml:space="preserve"> has over 20 years of experience in urban development and infrastructure</w:t>
      </w:r>
      <w:r w:rsidR="009D7FD0">
        <w:t>.</w:t>
      </w:r>
    </w:p>
    <w:p w14:paraId="31EA859C" w14:textId="08015BA8" w:rsidR="00544B14" w:rsidRPr="00544B14" w:rsidRDefault="00544B14" w:rsidP="00544B14">
      <w:pPr>
        <w:pStyle w:val="NoSpacing"/>
      </w:pPr>
    </w:p>
    <w:p w14:paraId="68EB2A3E" w14:textId="124BEEE1" w:rsidR="00544B14" w:rsidRPr="00544B14" w:rsidRDefault="00544B14" w:rsidP="00544B14">
      <w:pPr>
        <w:pStyle w:val="NoSpacing"/>
      </w:pPr>
    </w:p>
    <w:p w14:paraId="580A2426" w14:textId="6575A30F" w:rsidR="00544B14" w:rsidRDefault="00537229" w:rsidP="00544B14">
      <w:pPr>
        <w:pStyle w:val="NoSpacing"/>
        <w:rPr>
          <w:color w:val="000000"/>
        </w:rPr>
      </w:pPr>
      <w:r w:rsidRPr="00036824">
        <w:rPr>
          <w:b/>
          <w:bCs/>
          <w:noProof/>
        </w:rPr>
        <w:drawing>
          <wp:anchor distT="0" distB="0" distL="114300" distR="114300" simplePos="0" relativeHeight="251665408" behindDoc="0" locked="0" layoutInCell="1" allowOverlap="1" wp14:anchorId="3F18C11E" wp14:editId="5D2847C2">
            <wp:simplePos x="0" y="0"/>
            <wp:positionH relativeFrom="column">
              <wp:posOffset>10160</wp:posOffset>
            </wp:positionH>
            <wp:positionV relativeFrom="paragraph">
              <wp:posOffset>88900</wp:posOffset>
            </wp:positionV>
            <wp:extent cx="1566545" cy="15875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566545"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B14" w:rsidRPr="00036824">
        <w:rPr>
          <w:b/>
          <w:bCs/>
        </w:rPr>
        <w:t>Louise Cord</w:t>
      </w:r>
      <w:r w:rsidR="00036824" w:rsidRPr="00036824">
        <w:rPr>
          <w:b/>
          <w:bCs/>
        </w:rPr>
        <w:t>,</w:t>
      </w:r>
      <w:r w:rsidR="00036824" w:rsidRPr="00036824">
        <w:rPr>
          <w:rStyle w:val="Strong"/>
          <w:b w:val="0"/>
          <w:bCs w:val="0"/>
        </w:rPr>
        <w:t xml:space="preserve"> </w:t>
      </w:r>
      <w:r w:rsidR="00544B14" w:rsidRPr="00036824">
        <w:rPr>
          <w:b/>
          <w:bCs/>
        </w:rPr>
        <w:t>Global Director for Social Sustainability and Inclusion, World Bank's Sustainable Development Practice Group (TBC)</w:t>
      </w:r>
      <w:r w:rsidR="00036824" w:rsidRPr="00036824">
        <w:rPr>
          <w:b/>
          <w:bCs/>
        </w:rPr>
        <w:t>.</w:t>
      </w:r>
      <w:r w:rsidR="00036824">
        <w:t xml:space="preserve"> </w:t>
      </w:r>
      <w:r w:rsidR="00544B14" w:rsidRPr="00544B14">
        <w:rPr>
          <w:color w:val="000000"/>
        </w:rPr>
        <w:t>Louise Cord is the Global Director for Social Sustainability and Inclusion in the World Bank’s Sustainable Development Practice Group.</w:t>
      </w:r>
      <w:r w:rsidR="00602059">
        <w:rPr>
          <w:color w:val="000000"/>
        </w:rPr>
        <w:t xml:space="preserve"> </w:t>
      </w:r>
      <w:r w:rsidR="00544B14" w:rsidRPr="00544B14">
        <w:rPr>
          <w:color w:val="000000"/>
        </w:rPr>
        <w:t>Prior to this, Ms. Cord was the Country Director for Senegal, Cabo Verde, The Gambia, Guinea Bissau, and Mauritania, based in Dakar, Senegal. Prior to her appointment as Country Director, she was Practice Manager in the Poverty Global Practice responsible for Latin America and the Caribbean.</w:t>
      </w:r>
      <w:r w:rsidR="00602059">
        <w:rPr>
          <w:color w:val="000000"/>
        </w:rPr>
        <w:t xml:space="preserve"> </w:t>
      </w:r>
      <w:r w:rsidR="00544B14" w:rsidRPr="00544B14">
        <w:rPr>
          <w:color w:val="000000"/>
        </w:rPr>
        <w:t>A U.S. national, she joined the Bank in 1991 as a Young Professional in the Bank’s Young Professional Program. She has since held various positions in the World Bank’s poverty reduction and sustainable development departments, working specifically on inclusive growth, poverty reduction, and rural development. She has worked in Africa, Latin America, and Eastern and Central Europe.</w:t>
      </w:r>
      <w:r w:rsidR="00E71C7C">
        <w:rPr>
          <w:color w:val="000000"/>
        </w:rPr>
        <w:t xml:space="preserve"> </w:t>
      </w:r>
      <w:r w:rsidR="00544B14" w:rsidRPr="00544B14">
        <w:rPr>
          <w:color w:val="000000"/>
        </w:rPr>
        <w:t xml:space="preserve">Ms. Cord holds a Ph.D. in development economics from the Fletcher School of Law and Diplomacy at Tufts University. </w:t>
      </w:r>
    </w:p>
    <w:p w14:paraId="6CFD55FB" w14:textId="4DD86EBA" w:rsidR="00B57380" w:rsidRDefault="00B57380" w:rsidP="00544B14">
      <w:pPr>
        <w:pStyle w:val="NoSpacing"/>
        <w:rPr>
          <w:color w:val="000000"/>
        </w:rPr>
      </w:pPr>
    </w:p>
    <w:p w14:paraId="031CA8D2" w14:textId="7D852C32" w:rsidR="00B57380" w:rsidRDefault="00B57380" w:rsidP="00544B14">
      <w:pPr>
        <w:pStyle w:val="NoSpacing"/>
        <w:rPr>
          <w:color w:val="000000"/>
        </w:rPr>
      </w:pPr>
    </w:p>
    <w:p w14:paraId="78FD64F0" w14:textId="2C1635D0" w:rsidR="00B57380" w:rsidRDefault="00B57380" w:rsidP="00544B14">
      <w:pPr>
        <w:pStyle w:val="NoSpacing"/>
        <w:rPr>
          <w:color w:val="000000"/>
        </w:rPr>
      </w:pPr>
    </w:p>
    <w:p w14:paraId="6B1B3252" w14:textId="77777777" w:rsidR="00B57380" w:rsidRDefault="00B57380" w:rsidP="00544B14">
      <w:pPr>
        <w:pStyle w:val="NoSpacing"/>
        <w:rPr>
          <w:color w:val="000000"/>
        </w:rPr>
      </w:pPr>
    </w:p>
    <w:p w14:paraId="40D5E834" w14:textId="6939D8F2" w:rsidR="00160E43" w:rsidRDefault="00160E43" w:rsidP="00544B14">
      <w:pPr>
        <w:pStyle w:val="NoSpacing"/>
        <w:rPr>
          <w:color w:val="000000"/>
        </w:rPr>
      </w:pPr>
    </w:p>
    <w:p w14:paraId="2E39AA6F" w14:textId="2756DF6E" w:rsidR="00CA1B14" w:rsidRPr="00B83DF2" w:rsidRDefault="00CA1B14" w:rsidP="00CA1B14">
      <w:pPr>
        <w:pStyle w:val="Title"/>
        <w:rPr>
          <w:color w:val="67C0BC"/>
        </w:rPr>
      </w:pPr>
      <w:r>
        <w:rPr>
          <w:color w:val="67C0BC"/>
        </w:rPr>
        <w:lastRenderedPageBreak/>
        <w:t>Donor Representatives</w:t>
      </w:r>
    </w:p>
    <w:p w14:paraId="1FAAA9B5" w14:textId="72B8B2E2" w:rsidR="00602059" w:rsidRDefault="00602059" w:rsidP="00544B14">
      <w:pPr>
        <w:pStyle w:val="NoSpacing"/>
        <w:rPr>
          <w:color w:val="000000"/>
        </w:rPr>
      </w:pPr>
    </w:p>
    <w:p w14:paraId="32B37E0A" w14:textId="2AF71BE0" w:rsidR="00CA10B3" w:rsidRDefault="00CA10B3" w:rsidP="00544B14">
      <w:pPr>
        <w:pStyle w:val="NoSpacing"/>
        <w:rPr>
          <w:color w:val="000000"/>
        </w:rPr>
      </w:pPr>
    </w:p>
    <w:p w14:paraId="468F573E" w14:textId="5C107D1C" w:rsidR="00CA10B3" w:rsidRDefault="00CA10B3" w:rsidP="00CA10B3">
      <w:pPr>
        <w:pStyle w:val="NoSpacing"/>
        <w:rPr>
          <w:noProof/>
          <w:color w:val="000000"/>
        </w:rPr>
      </w:pPr>
      <w:r>
        <w:rPr>
          <w:noProof/>
          <w:color w:val="000000"/>
        </w:rPr>
        <w:drawing>
          <wp:anchor distT="0" distB="0" distL="114300" distR="114300" simplePos="0" relativeHeight="251682816" behindDoc="0" locked="0" layoutInCell="1" allowOverlap="1" wp14:anchorId="71F79007" wp14:editId="745BAF6D">
            <wp:simplePos x="0" y="0"/>
            <wp:positionH relativeFrom="margin">
              <wp:align>left</wp:align>
            </wp:positionH>
            <wp:positionV relativeFrom="paragraph">
              <wp:posOffset>171450</wp:posOffset>
            </wp:positionV>
            <wp:extent cx="1200150" cy="1376045"/>
            <wp:effectExtent l="0" t="0" r="0" b="0"/>
            <wp:wrapSquare wrapText="bothSides"/>
            <wp:docPr id="19" name="Picture 19" descr="A person wearing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earing a suit and tie&#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20891" t="3307" r="28775" b="50249"/>
                    <a:stretch/>
                  </pic:blipFill>
                  <pic:spPr bwMode="auto">
                    <a:xfrm>
                      <a:off x="0" y="0"/>
                      <a:ext cx="1202444" cy="1378921"/>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F53CD6" w14:textId="231E4A2E" w:rsidR="00CA10B3" w:rsidRPr="00544B14" w:rsidRDefault="00CA10B3" w:rsidP="00CA10B3">
      <w:pPr>
        <w:pStyle w:val="NoSpacing"/>
        <w:rPr>
          <w:color w:val="000000"/>
        </w:rPr>
      </w:pPr>
      <w:proofErr w:type="spellStart"/>
      <w:r w:rsidRPr="00CA10B3">
        <w:rPr>
          <w:b/>
          <w:bCs/>
          <w:color w:val="000000"/>
        </w:rPr>
        <w:t>Kentaro</w:t>
      </w:r>
      <w:proofErr w:type="spellEnd"/>
      <w:r w:rsidRPr="00CA10B3">
        <w:rPr>
          <w:b/>
          <w:bCs/>
          <w:color w:val="000000"/>
        </w:rPr>
        <w:t xml:space="preserve"> Ogata, Deputy Vice Minister for International Affairs, Ministry of Finance, Japan.</w:t>
      </w:r>
      <w:r>
        <w:rPr>
          <w:color w:val="000000"/>
        </w:rPr>
        <w:t xml:space="preserve"> </w:t>
      </w:r>
      <w:proofErr w:type="spellStart"/>
      <w:r w:rsidRPr="00CA10B3">
        <w:rPr>
          <w:color w:val="000000"/>
        </w:rPr>
        <w:t>Kentaro</w:t>
      </w:r>
      <w:proofErr w:type="spellEnd"/>
      <w:r w:rsidRPr="00CA10B3">
        <w:rPr>
          <w:color w:val="000000"/>
        </w:rPr>
        <w:t xml:space="preserve"> Ogata, Deputy Vice Minister for International Affairs (IDA Deputy), assumed the current position in July 2021 after serving as Director of Planning and Administration (2020) and Director of International Organizations (2018-2020, in charge of the G20 Finance Track under the Japanese presidency) of the International Bureau. Prior to these, he served as Director in Tax Bureau (2014-2017, in charge of international tax policy) and Director for Development Issues in the International Bureau. As Japan’s IDA Deputy, he is taking the lead on development issues at MOF, including the IDA20 replenishment. He worked twice at the IMF (Fiscal Affairs Department) from 2001 to 2005 and from 2010 to 2013 and is an expert on international tax issues. He holds a Bachelor of Law (LLB) from the University of Tokyo (1992) and an MBA from Maryland University (1996).</w:t>
      </w:r>
    </w:p>
    <w:p w14:paraId="1E7986FD" w14:textId="5E701B23" w:rsidR="00544B14" w:rsidRDefault="00544B14" w:rsidP="00544B14">
      <w:pPr>
        <w:pStyle w:val="NoSpacing"/>
      </w:pPr>
    </w:p>
    <w:p w14:paraId="3116435C" w14:textId="77777777" w:rsidR="00CA1B14" w:rsidRDefault="00CA1B14" w:rsidP="00CA1B14">
      <w:pPr>
        <w:pStyle w:val="NoSpacing"/>
        <w:rPr>
          <w:noProof/>
        </w:rPr>
      </w:pPr>
    </w:p>
    <w:p w14:paraId="35DC470F" w14:textId="46E9C192" w:rsidR="00CA1B14" w:rsidRDefault="00CA1B14" w:rsidP="00CA1B14">
      <w:pPr>
        <w:pStyle w:val="NoSpacing"/>
      </w:pPr>
      <w:r w:rsidRPr="00CA1B14">
        <w:rPr>
          <w:b/>
          <w:bCs/>
          <w:noProof/>
        </w:rPr>
        <w:drawing>
          <wp:anchor distT="0" distB="0" distL="114300" distR="114300" simplePos="0" relativeHeight="251676672" behindDoc="0" locked="0" layoutInCell="1" allowOverlap="1" wp14:anchorId="632E8284" wp14:editId="3A20F1E7">
            <wp:simplePos x="0" y="0"/>
            <wp:positionH relativeFrom="column">
              <wp:posOffset>0</wp:posOffset>
            </wp:positionH>
            <wp:positionV relativeFrom="paragraph">
              <wp:posOffset>1905</wp:posOffset>
            </wp:positionV>
            <wp:extent cx="1028700" cy="962025"/>
            <wp:effectExtent l="0" t="0" r="0" b="9525"/>
            <wp:wrapSquare wrapText="bothSides"/>
            <wp:docPr id="15" name="Picture 15" descr="chris Dasil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 Dasilva"/>
                    <pic:cNvPicPr>
                      <a:picLocks noChangeAspect="1" noChangeArrowheads="1"/>
                    </pic:cNvPicPr>
                  </pic:nvPicPr>
                  <pic:blipFill rotWithShape="1">
                    <a:blip r:embed="rId17">
                      <a:extLst>
                        <a:ext uri="{28A0092B-C50C-407E-A947-70E740481C1C}">
                          <a14:useLocalDpi xmlns:a14="http://schemas.microsoft.com/office/drawing/2010/main" val="0"/>
                        </a:ext>
                      </a:extLst>
                    </a:blip>
                    <a:srcRect l="16999" t="8000" r="29001" b="41500"/>
                    <a:stretch/>
                  </pic:blipFill>
                  <pic:spPr bwMode="auto">
                    <a:xfrm>
                      <a:off x="0" y="0"/>
                      <a:ext cx="1028700" cy="96202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1B14">
        <w:rPr>
          <w:b/>
          <w:bCs/>
        </w:rPr>
        <w:t>Christian DaSilva, Counsellor and Head of Cooperation for Jamaica and The Bahamas</w:t>
      </w:r>
      <w:r w:rsidR="00C27098">
        <w:rPr>
          <w:b/>
          <w:bCs/>
        </w:rPr>
        <w:t>, Global Affairs Canada.</w:t>
      </w:r>
      <w:r>
        <w:t xml:space="preserve"> Chris was most recently with the South Sudan, Sudan and Eritrea program at Global Affairs Canada which included leading on major education programming in South </w:t>
      </w:r>
      <w:proofErr w:type="gramStart"/>
      <w:r>
        <w:t>Sudan, and</w:t>
      </w:r>
      <w:proofErr w:type="gramEnd"/>
      <w:r>
        <w:t xml:space="preserve"> mapping out a 5-year program strategy for the newly established Canadian bilateral assistance program in Sudan.  Chris has been with Global Affairs since 2006, including stops in Tanzania, Southern and Eastern Africa planning and operations, and the World Bank/IMF group in the Department’s Multilateral Division. Chris has also worked in the Philanthropic sector alongside Canada’s former Governor General as Vice President - Education and Partnerships for the Rideau Hall Foundation. Earlier in his career, Chris held positions as a school Principal and Superintendent and holds a PhD in Education from the University of Ottawa.</w:t>
      </w:r>
    </w:p>
    <w:p w14:paraId="43B9BF4F" w14:textId="47ED0A8C" w:rsidR="00CA1B14" w:rsidRDefault="00CA1B14" w:rsidP="00CA1B14">
      <w:pPr>
        <w:pStyle w:val="NoSpacing"/>
      </w:pPr>
    </w:p>
    <w:p w14:paraId="4141B7B9" w14:textId="77777777" w:rsidR="006A6C4C" w:rsidRDefault="006A6C4C" w:rsidP="006A6C4C">
      <w:pPr>
        <w:pStyle w:val="NoSpacing"/>
        <w:rPr>
          <w:rFonts w:ascii="Verdana" w:hAnsi="Verdana" w:cs="Arial"/>
          <w:noProof/>
          <w:color w:val="383838"/>
          <w:sz w:val="19"/>
          <w:szCs w:val="19"/>
          <w:lang w:val="en"/>
        </w:rPr>
      </w:pPr>
    </w:p>
    <w:p w14:paraId="44910BE4" w14:textId="77777777" w:rsidR="006A6C4C" w:rsidRDefault="006A6C4C" w:rsidP="006A6C4C">
      <w:pPr>
        <w:pStyle w:val="NoSpacing"/>
        <w:rPr>
          <w:rFonts w:ascii="Verdana" w:hAnsi="Verdana" w:cs="Arial"/>
          <w:noProof/>
          <w:color w:val="383838"/>
          <w:sz w:val="19"/>
          <w:szCs w:val="19"/>
          <w:lang w:val="en"/>
        </w:rPr>
      </w:pPr>
    </w:p>
    <w:p w14:paraId="3F65C4F5" w14:textId="796021B9" w:rsidR="006A6C4C" w:rsidRDefault="006A6C4C" w:rsidP="006A6C4C">
      <w:pPr>
        <w:pStyle w:val="NoSpacing"/>
        <w:rPr>
          <w:b/>
          <w:bCs/>
        </w:rPr>
      </w:pPr>
      <w:r w:rsidRPr="006A6C4C">
        <w:rPr>
          <w:rFonts w:ascii="Verdana" w:hAnsi="Verdana" w:cs="Arial"/>
          <w:b/>
          <w:bCs/>
          <w:noProof/>
          <w:color w:val="383838"/>
          <w:sz w:val="19"/>
          <w:szCs w:val="19"/>
          <w:lang w:val="en"/>
        </w:rPr>
        <w:drawing>
          <wp:anchor distT="0" distB="0" distL="114300" distR="114300" simplePos="0" relativeHeight="251677696" behindDoc="0" locked="0" layoutInCell="1" allowOverlap="1" wp14:anchorId="403494E1" wp14:editId="04288E3A">
            <wp:simplePos x="0" y="0"/>
            <wp:positionH relativeFrom="column">
              <wp:posOffset>0</wp:posOffset>
            </wp:positionH>
            <wp:positionV relativeFrom="paragraph">
              <wp:posOffset>0</wp:posOffset>
            </wp:positionV>
            <wp:extent cx="1133475" cy="10858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416" t="11174" r="6946" b="25138"/>
                    <a:stretch/>
                  </pic:blipFill>
                  <pic:spPr bwMode="auto">
                    <a:xfrm>
                      <a:off x="0" y="0"/>
                      <a:ext cx="1133475" cy="108585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1B14" w:rsidRPr="006A6C4C">
        <w:rPr>
          <w:b/>
          <w:bCs/>
        </w:rPr>
        <w:t>Luis Maia, Head of Cooperation, EU Delegation to Barbados, Eastern Caribbean States, OECS and CARICOM/CARIFORUM</w:t>
      </w:r>
      <w:r w:rsidR="00CA1B14" w:rsidRPr="006A6C4C">
        <w:t>.</w:t>
      </w:r>
      <w:r w:rsidRPr="006A6C4C">
        <w:t xml:space="preserve"> Luís Maia officially assumed duties as Head of Cooperation at the European Union Delegation to Barbados, the Eastern Caribbean States, the OECS, and CARICOM/CARIFORUM at the beginning of September 2017. Prior to his posting in </w:t>
      </w:r>
      <w:proofErr w:type="gramStart"/>
      <w:r w:rsidRPr="006A6C4C">
        <w:t>Barbados</w:t>
      </w:r>
      <w:proofErr w:type="gramEnd"/>
      <w:r w:rsidRPr="006A6C4C">
        <w:t xml:space="preserve"> he was Head of Cooperation at the EU Delegation to Cape Verde. Luís Maia is a Portuguese national who joined the European Union in 1994 after having worked for the Bank of Portugal for several years. He holds a PhD in Political Science from the Sorbonne University in Paris, and has long standing experience in development policy, development cooperation, international relations and in particular relations with Latin America.</w:t>
      </w:r>
      <w:r>
        <w:rPr>
          <w:b/>
          <w:bCs/>
        </w:rPr>
        <w:t xml:space="preserve"> </w:t>
      </w:r>
    </w:p>
    <w:p w14:paraId="77FA9C68" w14:textId="644F38B1" w:rsidR="00EA63CF" w:rsidRDefault="00EA63CF" w:rsidP="006A6C4C">
      <w:pPr>
        <w:pStyle w:val="NoSpacing"/>
        <w:rPr>
          <w:b/>
          <w:bCs/>
        </w:rPr>
      </w:pPr>
    </w:p>
    <w:p w14:paraId="3F49F645" w14:textId="13798FE2" w:rsidR="00EA63CF" w:rsidRDefault="00EA63CF" w:rsidP="006A6C4C">
      <w:pPr>
        <w:pStyle w:val="NoSpacing"/>
        <w:rPr>
          <w:b/>
          <w:bCs/>
        </w:rPr>
      </w:pPr>
    </w:p>
    <w:p w14:paraId="13E8D7C3" w14:textId="77777777" w:rsidR="00EA63CF" w:rsidRDefault="00EA63CF" w:rsidP="00EA63CF">
      <w:pPr>
        <w:pStyle w:val="NoSpacing"/>
        <w:rPr>
          <w:b/>
          <w:bCs/>
          <w:noProof/>
        </w:rPr>
      </w:pPr>
    </w:p>
    <w:p w14:paraId="39918A46" w14:textId="46444C36" w:rsidR="00EA63CF" w:rsidRDefault="00EA63CF" w:rsidP="00EA63CF">
      <w:pPr>
        <w:pStyle w:val="NoSpacing"/>
      </w:pPr>
      <w:r>
        <w:rPr>
          <w:b/>
          <w:bCs/>
          <w:noProof/>
        </w:rPr>
        <w:drawing>
          <wp:anchor distT="0" distB="0" distL="114300" distR="114300" simplePos="0" relativeHeight="251685888" behindDoc="0" locked="0" layoutInCell="1" allowOverlap="1" wp14:anchorId="12335668" wp14:editId="316839DC">
            <wp:simplePos x="0" y="0"/>
            <wp:positionH relativeFrom="column">
              <wp:posOffset>-30480</wp:posOffset>
            </wp:positionH>
            <wp:positionV relativeFrom="paragraph">
              <wp:posOffset>31750</wp:posOffset>
            </wp:positionV>
            <wp:extent cx="1300480" cy="1236980"/>
            <wp:effectExtent l="0" t="6350" r="7620" b="7620"/>
            <wp:wrapSquare wrapText="bothSides"/>
            <wp:docPr id="22" name="Picture 22"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taking a selfie&#10;&#10;Description automatically generated"/>
                    <pic:cNvPicPr/>
                  </pic:nvPicPr>
                  <pic:blipFill rotWithShape="1">
                    <a:blip r:embed="rId19" cstate="print">
                      <a:extLst>
                        <a:ext uri="{28A0092B-C50C-407E-A947-70E740481C1C}">
                          <a14:useLocalDpi xmlns:a14="http://schemas.microsoft.com/office/drawing/2010/main" val="0"/>
                        </a:ext>
                      </a:extLst>
                    </a:blip>
                    <a:srcRect l="9258" r="21449" b="12259"/>
                    <a:stretch/>
                  </pic:blipFill>
                  <pic:spPr bwMode="auto">
                    <a:xfrm rot="5400000">
                      <a:off x="0" y="0"/>
                      <a:ext cx="1300480" cy="123698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63CF">
        <w:rPr>
          <w:b/>
          <w:bCs/>
        </w:rPr>
        <w:t xml:space="preserve">Ms. Olivia Forsberg, </w:t>
      </w:r>
      <w:proofErr w:type="spellStart"/>
      <w:r w:rsidRPr="00EA63CF">
        <w:rPr>
          <w:b/>
          <w:bCs/>
        </w:rPr>
        <w:t>Programme</w:t>
      </w:r>
      <w:proofErr w:type="spellEnd"/>
      <w:r w:rsidRPr="00EA63CF">
        <w:rPr>
          <w:b/>
          <w:bCs/>
        </w:rPr>
        <w:t xml:space="preserve"> Manager, Swedish International Development Cooperation Agency (</w:t>
      </w:r>
      <w:proofErr w:type="spellStart"/>
      <w:r w:rsidRPr="00EA63CF">
        <w:rPr>
          <w:b/>
          <w:bCs/>
        </w:rPr>
        <w:t>Sida</w:t>
      </w:r>
      <w:proofErr w:type="spellEnd"/>
      <w:r w:rsidRPr="00EA63CF">
        <w:rPr>
          <w:b/>
          <w:bCs/>
        </w:rPr>
        <w:t>), Sweden</w:t>
      </w:r>
      <w:r>
        <w:rPr>
          <w:b/>
          <w:bCs/>
        </w:rPr>
        <w:t xml:space="preserve">. </w:t>
      </w:r>
      <w:r w:rsidRPr="00EA63CF">
        <w:t>Ms. Forsberg has more than 20 years of experience</w:t>
      </w:r>
      <w:r>
        <w:t xml:space="preserve"> </w:t>
      </w:r>
      <w:r w:rsidRPr="00EA63CF">
        <w:t>working with humanitarian and development aid. She is</w:t>
      </w:r>
      <w:r>
        <w:t xml:space="preserve"> a</w:t>
      </w:r>
      <w:r w:rsidRPr="00EA63CF">
        <w:t xml:space="preserve"> former advisor and manager of disaster risk reduction and early recovery projects at Swedish government agencies, </w:t>
      </w:r>
      <w:r>
        <w:t xml:space="preserve">the </w:t>
      </w:r>
      <w:r w:rsidRPr="00EA63CF">
        <w:t xml:space="preserve">UN, </w:t>
      </w:r>
      <w:r>
        <w:t xml:space="preserve">and </w:t>
      </w:r>
      <w:r w:rsidRPr="00EA63CF">
        <w:t>civil society organi</w:t>
      </w:r>
      <w:r>
        <w:t>z</w:t>
      </w:r>
      <w:r w:rsidRPr="00EA63CF">
        <w:t>ations</w:t>
      </w:r>
      <w:r>
        <w:t>. A</w:t>
      </w:r>
      <w:r w:rsidRPr="00EA63CF">
        <w:t>s a consultant</w:t>
      </w:r>
      <w:r>
        <w:t>,</w:t>
      </w:r>
      <w:r w:rsidRPr="00EA63CF">
        <w:t xml:space="preserve"> she has contributed to the advancement of disaster risk reduction and integration of gender transformative approaches. She has also written training materials on these subjects and is a published author for travel security in </w:t>
      </w:r>
      <w:proofErr w:type="gramStart"/>
      <w:r w:rsidRPr="00EA63CF">
        <w:t>high risk</w:t>
      </w:r>
      <w:proofErr w:type="gramEnd"/>
      <w:r w:rsidRPr="00EA63CF">
        <w:t xml:space="preserve"> countries, with special focus on natural hazards. Her expertise is mainly in disaster risk reduction and gender</w:t>
      </w:r>
      <w:r>
        <w:t>. S</w:t>
      </w:r>
      <w:r w:rsidRPr="00EA63CF">
        <w:t xml:space="preserve">he is a strong advocate for DRR in schools and using </w:t>
      </w:r>
      <w:proofErr w:type="gramStart"/>
      <w:r w:rsidRPr="00EA63CF">
        <w:t>nature based</w:t>
      </w:r>
      <w:proofErr w:type="gramEnd"/>
      <w:r w:rsidRPr="00EA63CF">
        <w:t xml:space="preserve"> solutions. She is currently managing DRR contributions in </w:t>
      </w:r>
      <w:proofErr w:type="spellStart"/>
      <w:r w:rsidRPr="00EA63CF">
        <w:t>Sida’s</w:t>
      </w:r>
      <w:proofErr w:type="spellEnd"/>
      <w:r w:rsidRPr="00EA63CF">
        <w:t xml:space="preserve"> climate portfolio.</w:t>
      </w:r>
    </w:p>
    <w:p w14:paraId="452C8A3C" w14:textId="58BFF8BC" w:rsidR="00D67484" w:rsidRDefault="00D67484" w:rsidP="00EA63CF">
      <w:pPr>
        <w:pStyle w:val="NoSpacing"/>
      </w:pPr>
    </w:p>
    <w:p w14:paraId="57B63570" w14:textId="042CEE2C" w:rsidR="00D67484" w:rsidRDefault="00D67484" w:rsidP="00EA63CF">
      <w:pPr>
        <w:pStyle w:val="NoSpacing"/>
      </w:pPr>
    </w:p>
    <w:p w14:paraId="2D68A208" w14:textId="515B7EC4" w:rsidR="00D67484" w:rsidRDefault="00D67484" w:rsidP="00EA63CF">
      <w:pPr>
        <w:pStyle w:val="NoSpacing"/>
      </w:pPr>
    </w:p>
    <w:p w14:paraId="478698B3" w14:textId="4CC60DC6" w:rsidR="00D67484" w:rsidRDefault="00D67484" w:rsidP="00EA63CF">
      <w:pPr>
        <w:pStyle w:val="NoSpacing"/>
        <w:rPr>
          <w:noProof/>
        </w:rPr>
      </w:pPr>
    </w:p>
    <w:p w14:paraId="35B81E22" w14:textId="35393BEE" w:rsidR="00D67484" w:rsidRDefault="00E91FFA" w:rsidP="003045F2">
      <w:pPr>
        <w:pStyle w:val="NoSpacing"/>
      </w:pPr>
      <w:r w:rsidRPr="00E91FFA">
        <w:rPr>
          <w:b/>
          <w:bCs/>
          <w:noProof/>
        </w:rPr>
        <w:drawing>
          <wp:anchor distT="0" distB="0" distL="114300" distR="114300" simplePos="0" relativeHeight="251693056" behindDoc="0" locked="0" layoutInCell="1" allowOverlap="1" wp14:anchorId="37F7CABE" wp14:editId="5E7A0A81">
            <wp:simplePos x="0" y="0"/>
            <wp:positionH relativeFrom="column">
              <wp:posOffset>-29210</wp:posOffset>
            </wp:positionH>
            <wp:positionV relativeFrom="paragraph">
              <wp:posOffset>37465</wp:posOffset>
            </wp:positionV>
            <wp:extent cx="1179830" cy="1076325"/>
            <wp:effectExtent l="0" t="0" r="1270" b="9525"/>
            <wp:wrapSquare wrapText="bothSides"/>
            <wp:docPr id="26" name="Picture 26" descr="A picture containing person, indoor, posing,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person, indoor, posing, hair&#10;&#10;Description automatically generated"/>
                    <pic:cNvPicPr/>
                  </pic:nvPicPr>
                  <pic:blipFill rotWithShape="1">
                    <a:blip r:embed="rId20" cstate="print">
                      <a:extLst>
                        <a:ext uri="{28A0092B-C50C-407E-A947-70E740481C1C}">
                          <a14:useLocalDpi xmlns:a14="http://schemas.microsoft.com/office/drawing/2010/main" val="0"/>
                        </a:ext>
                      </a:extLst>
                    </a:blip>
                    <a:srcRect l="12688" b="25165"/>
                    <a:stretch/>
                  </pic:blipFill>
                  <pic:spPr bwMode="auto">
                    <a:xfrm>
                      <a:off x="0" y="0"/>
                      <a:ext cx="1179830" cy="107632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1FFA">
        <w:rPr>
          <w:b/>
          <w:bCs/>
        </w:rPr>
        <w:t>Christiane Amari, Deputy Head of Division Peace and Security; Disaster Risk Management, German Ministry for Economic Cooperation and Development (BMZ).</w:t>
      </w:r>
      <w:r w:rsidRPr="00E91FFA">
        <w:t xml:space="preserve"> Christiane Amari is a Senior Policy Advisor for Early Warning, Crisis Prevention and Disaster Risk Management at BMZ. From 2018-2020 she served as Director of the Risk Management Office for German Cooperation in Afghanistan. She has long</w:t>
      </w:r>
      <w:r>
        <w:t>s</w:t>
      </w:r>
      <w:r w:rsidRPr="00E91FFA">
        <w:t xml:space="preserve">tanding experience of working on fragile and conflict-affected states with special focus on the Middle East and Afghanistan, including positions in the German Ministry of Defense and in German Parliament. In BMZ, she was previously responsible for managing relations </w:t>
      </w:r>
      <w:r>
        <w:t>with</w:t>
      </w:r>
      <w:r w:rsidRPr="00E91FFA">
        <w:t xml:space="preserve"> Regional Development Banks and IFAD.</w:t>
      </w:r>
    </w:p>
    <w:p w14:paraId="6FBCFC4A" w14:textId="40279320" w:rsidR="002C0741" w:rsidRDefault="002C0741" w:rsidP="003045F2">
      <w:pPr>
        <w:pStyle w:val="NoSpacing"/>
      </w:pPr>
    </w:p>
    <w:p w14:paraId="44BF960A" w14:textId="77777777" w:rsidR="00944442" w:rsidRDefault="00944442" w:rsidP="003045F2">
      <w:pPr>
        <w:pStyle w:val="NoSpacing"/>
        <w:rPr>
          <w:noProof/>
        </w:rPr>
      </w:pPr>
    </w:p>
    <w:p w14:paraId="43FF0C63" w14:textId="231BF35A" w:rsidR="003045F2" w:rsidRDefault="00944442" w:rsidP="003045F2">
      <w:pPr>
        <w:pStyle w:val="NoSpacing"/>
      </w:pPr>
      <w:r w:rsidRPr="00944442">
        <w:rPr>
          <w:b/>
          <w:bCs/>
          <w:noProof/>
        </w:rPr>
        <w:drawing>
          <wp:anchor distT="0" distB="0" distL="114300" distR="114300" simplePos="0" relativeHeight="251698176" behindDoc="0" locked="0" layoutInCell="1" allowOverlap="1" wp14:anchorId="56C3CCBC" wp14:editId="192020DF">
            <wp:simplePos x="0" y="0"/>
            <wp:positionH relativeFrom="column">
              <wp:posOffset>0</wp:posOffset>
            </wp:positionH>
            <wp:positionV relativeFrom="paragraph">
              <wp:posOffset>4445</wp:posOffset>
            </wp:positionV>
            <wp:extent cx="1104900" cy="1143000"/>
            <wp:effectExtent l="0" t="0" r="0" b="0"/>
            <wp:wrapSquare wrapText="bothSides"/>
            <wp:docPr id="31" name="Picture 31" descr="9th Disaster Risk Management Seminar &amp;quot;Integrated Urban Flood Risk  Management: Obstacles and Opportunities in East Asia-Pacific and Lessons  from Japan&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h Disaster Risk Management Seminar &amp;quot;Integrated Urban Flood Risk  Management: Obstacles and Opportunities in East Asia-Pacific and Lessons  from Japan&amp;quot;"/>
                    <pic:cNvPicPr>
                      <a:picLocks noChangeAspect="1" noChangeArrowheads="1"/>
                    </pic:cNvPicPr>
                  </pic:nvPicPr>
                  <pic:blipFill rotWithShape="1">
                    <a:blip r:embed="rId21">
                      <a:extLst>
                        <a:ext uri="{28A0092B-C50C-407E-A947-70E740481C1C}">
                          <a14:useLocalDpi xmlns:a14="http://schemas.microsoft.com/office/drawing/2010/main" val="0"/>
                        </a:ext>
                      </a:extLst>
                    </a:blip>
                    <a:srcRect l="11333" r="11333" b="20000"/>
                    <a:stretch/>
                  </pic:blipFill>
                  <pic:spPr bwMode="auto">
                    <a:xfrm>
                      <a:off x="0" y="0"/>
                      <a:ext cx="1104900" cy="11430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4442">
        <w:rPr>
          <w:b/>
          <w:bCs/>
        </w:rPr>
        <w:t>Jolanta Kryspin-Watson, Lead Disaster Risk Management Specialist and Regional DRM Coordinator for East Asia and the Pacific, World Bank</w:t>
      </w:r>
      <w:r w:rsidRPr="00944442">
        <w:t xml:space="preserve">.  </w:t>
      </w:r>
      <w:r w:rsidR="00D81A24" w:rsidRPr="00D81A24">
        <w:t xml:space="preserve">Jolanta Kryspin-Watson </w:t>
      </w:r>
      <w:r w:rsidR="009C2BEE" w:rsidRPr="00944442">
        <w:t>has</w:t>
      </w:r>
      <w:r w:rsidR="009C2BEE" w:rsidRPr="009C2BEE">
        <w:t xml:space="preserve"> about 20 years of experience working on advancing disaster risk reduction around the world, including in Turkey, Albania, Croatia, Romania, Moldova, the Philippines, China, Vietnam, Indonesia, Timor-Leste, the Pacific Islands, and Algeria.  She has led large</w:t>
      </w:r>
      <w:r w:rsidR="009C2BEE">
        <w:t>-</w:t>
      </w:r>
      <w:r w:rsidR="009C2BEE" w:rsidRPr="009C2BEE">
        <w:t>scale reconstruction and disaster mitigation investment projects, analytical work, and knowledge exchange initiatives in areas</w:t>
      </w:r>
      <w:r w:rsidR="009C2BEE">
        <w:t xml:space="preserve"> including</w:t>
      </w:r>
      <w:r w:rsidR="009C2BEE" w:rsidRPr="009C2BEE">
        <w:t xml:space="preserve"> seismic retrofitting, emergency preparedness, climate change adaptation, disaster risk financing and insurance, community-driven DRM, catastrophe risk assessment, flood resilience, hazard monitoring, forecasting and early warning, and post-disaster recovery and reconstruction. </w:t>
      </w:r>
      <w:r w:rsidR="00806619">
        <w:t>Ms. Kryspin-Watson</w:t>
      </w:r>
      <w:r w:rsidR="009C2BEE" w:rsidRPr="009C2BEE">
        <w:t xml:space="preserve"> is a former Fulbright Fellow who holds master’s degrees in Public Administration (MPA) from the State University of New York in Albany and Business Administration (MBA) from University of Warsaw, Poland.</w:t>
      </w:r>
    </w:p>
    <w:p w14:paraId="36057057" w14:textId="23CAB35D" w:rsidR="003045F2" w:rsidRDefault="003045F2" w:rsidP="003045F2">
      <w:pPr>
        <w:pStyle w:val="NoSpacing"/>
        <w:rPr>
          <w:color w:val="67C0BC"/>
        </w:rPr>
      </w:pPr>
    </w:p>
    <w:p w14:paraId="324FAD09" w14:textId="35ADF93A" w:rsidR="00944442" w:rsidRDefault="00944442" w:rsidP="003045F2">
      <w:pPr>
        <w:pStyle w:val="NoSpacing"/>
        <w:rPr>
          <w:color w:val="67C0BC"/>
        </w:rPr>
      </w:pPr>
    </w:p>
    <w:p w14:paraId="4C86988E" w14:textId="77777777" w:rsidR="00944442" w:rsidRDefault="00944442" w:rsidP="00944442">
      <w:pPr>
        <w:pStyle w:val="NoSpacing"/>
      </w:pPr>
      <w:r w:rsidRPr="002C0741">
        <w:rPr>
          <w:b/>
          <w:bCs/>
          <w:noProof/>
        </w:rPr>
        <w:drawing>
          <wp:anchor distT="0" distB="0" distL="114300" distR="114300" simplePos="0" relativeHeight="251697152" behindDoc="0" locked="0" layoutInCell="1" allowOverlap="1" wp14:anchorId="62976AE2" wp14:editId="65EC3E22">
            <wp:simplePos x="0" y="0"/>
            <wp:positionH relativeFrom="column">
              <wp:posOffset>0</wp:posOffset>
            </wp:positionH>
            <wp:positionV relativeFrom="paragraph">
              <wp:posOffset>-4445</wp:posOffset>
            </wp:positionV>
            <wp:extent cx="1104900" cy="1057275"/>
            <wp:effectExtent l="0" t="0" r="0" b="9525"/>
            <wp:wrapSquare wrapText="bothSides"/>
            <wp:docPr id="29" name="Picture 29" descr="A picture containing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othing&#10;&#10;Description automatically generated"/>
                    <pic:cNvPicPr/>
                  </pic:nvPicPr>
                  <pic:blipFill rotWithShape="1">
                    <a:blip r:embed="rId22">
                      <a:extLst>
                        <a:ext uri="{28A0092B-C50C-407E-A947-70E740481C1C}">
                          <a14:useLocalDpi xmlns:a14="http://schemas.microsoft.com/office/drawing/2010/main" val="0"/>
                        </a:ext>
                      </a:extLst>
                    </a:blip>
                    <a:srcRect b="33533"/>
                    <a:stretch/>
                  </pic:blipFill>
                  <pic:spPr bwMode="auto">
                    <a:xfrm>
                      <a:off x="0" y="0"/>
                      <a:ext cx="1104900" cy="105727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0741">
        <w:rPr>
          <w:b/>
          <w:bCs/>
        </w:rPr>
        <w:t xml:space="preserve">Rafeef </w:t>
      </w:r>
      <w:proofErr w:type="spellStart"/>
      <w:r w:rsidRPr="002C0741">
        <w:rPr>
          <w:b/>
          <w:bCs/>
        </w:rPr>
        <w:t>Abdelrazek</w:t>
      </w:r>
      <w:proofErr w:type="spellEnd"/>
      <w:r w:rsidRPr="002C0741">
        <w:rPr>
          <w:b/>
          <w:bCs/>
        </w:rPr>
        <w:t>, Urban Development Specialist, Urban, Land, and Resilience Global Practice, World Bank Group.</w:t>
      </w:r>
      <w:r>
        <w:t xml:space="preserve"> In her current role, Rafeef </w:t>
      </w:r>
      <w:proofErr w:type="spellStart"/>
      <w:r w:rsidRPr="002C0741">
        <w:t>Abdelrazek</w:t>
      </w:r>
      <w:proofErr w:type="spellEnd"/>
      <w:r>
        <w:t xml:space="preserve"> provides technical support and program management to the urban, land, local government sectors for the Palestinian territories and cross-support to Indonesia. The focus of her work has been in cross-jurisdictional, integrated planning, sustainable urban growth, infrastructure and service delivery, land administration and management, and municipal finance. She has prepared and led the implementation of multiple projects and analytical work relating to metropolitan planning, urban and rural service delivery, municipal management, and land management. Ms. </w:t>
      </w:r>
      <w:proofErr w:type="spellStart"/>
      <w:r>
        <w:t>Abdelrazek</w:t>
      </w:r>
      <w:proofErr w:type="spellEnd"/>
      <w:r>
        <w:t xml:space="preserve"> has a master’s degree in Building and Urban Design in Development from University College London’s Bartlett-Development Planning Unit, and an undergraduate degree in International Financial Management from Villanova University in the United States.</w:t>
      </w:r>
    </w:p>
    <w:p w14:paraId="6E3F006E" w14:textId="02007E6A" w:rsidR="00944442" w:rsidRDefault="00944442" w:rsidP="003045F2">
      <w:pPr>
        <w:pStyle w:val="NoSpacing"/>
        <w:rPr>
          <w:color w:val="67C0BC"/>
        </w:rPr>
      </w:pPr>
    </w:p>
    <w:p w14:paraId="67FE651F" w14:textId="339B25CF" w:rsidR="00944442" w:rsidRDefault="00944442" w:rsidP="003045F2">
      <w:pPr>
        <w:pStyle w:val="NoSpacing"/>
        <w:rPr>
          <w:color w:val="67C0BC"/>
        </w:rPr>
      </w:pPr>
    </w:p>
    <w:p w14:paraId="62064D1D" w14:textId="26C9465A" w:rsidR="00944442" w:rsidRDefault="00944442" w:rsidP="003045F2">
      <w:pPr>
        <w:pStyle w:val="NoSpacing"/>
        <w:rPr>
          <w:color w:val="67C0BC"/>
        </w:rPr>
      </w:pPr>
    </w:p>
    <w:p w14:paraId="129CA4FE" w14:textId="1E7263E4" w:rsidR="00944442" w:rsidRDefault="00944442" w:rsidP="003045F2">
      <w:pPr>
        <w:pStyle w:val="NoSpacing"/>
        <w:rPr>
          <w:color w:val="67C0BC"/>
        </w:rPr>
      </w:pPr>
    </w:p>
    <w:p w14:paraId="256EDD79" w14:textId="293334EA" w:rsidR="00944442" w:rsidRDefault="00944442" w:rsidP="003045F2">
      <w:pPr>
        <w:pStyle w:val="NoSpacing"/>
        <w:rPr>
          <w:color w:val="67C0BC"/>
        </w:rPr>
      </w:pPr>
    </w:p>
    <w:p w14:paraId="2C81B333" w14:textId="06C47C3B" w:rsidR="00944442" w:rsidRDefault="00944442" w:rsidP="003045F2">
      <w:pPr>
        <w:pStyle w:val="NoSpacing"/>
        <w:rPr>
          <w:color w:val="67C0BC"/>
        </w:rPr>
      </w:pPr>
    </w:p>
    <w:p w14:paraId="3ADE8899" w14:textId="062B3305" w:rsidR="00944442" w:rsidRDefault="00944442" w:rsidP="003045F2">
      <w:pPr>
        <w:pStyle w:val="NoSpacing"/>
        <w:rPr>
          <w:color w:val="67C0BC"/>
        </w:rPr>
      </w:pPr>
    </w:p>
    <w:p w14:paraId="42510DB3" w14:textId="3A875F6C" w:rsidR="00944442" w:rsidRDefault="00944442" w:rsidP="003045F2">
      <w:pPr>
        <w:pStyle w:val="NoSpacing"/>
        <w:rPr>
          <w:color w:val="67C0BC"/>
        </w:rPr>
      </w:pPr>
    </w:p>
    <w:p w14:paraId="76649270" w14:textId="0B52DB96" w:rsidR="00944442" w:rsidRDefault="00944442" w:rsidP="003045F2">
      <w:pPr>
        <w:pStyle w:val="NoSpacing"/>
        <w:rPr>
          <w:color w:val="67C0BC"/>
        </w:rPr>
      </w:pPr>
    </w:p>
    <w:p w14:paraId="04BEB794" w14:textId="23955114" w:rsidR="00944442" w:rsidRDefault="00944442" w:rsidP="003045F2">
      <w:pPr>
        <w:pStyle w:val="NoSpacing"/>
        <w:rPr>
          <w:color w:val="67C0BC"/>
        </w:rPr>
      </w:pPr>
    </w:p>
    <w:p w14:paraId="32543B77" w14:textId="77777777" w:rsidR="00944442" w:rsidRDefault="00944442" w:rsidP="003045F2">
      <w:pPr>
        <w:pStyle w:val="NoSpacing"/>
        <w:rPr>
          <w:color w:val="67C0BC"/>
        </w:rPr>
      </w:pPr>
    </w:p>
    <w:p w14:paraId="61065F65" w14:textId="77777777" w:rsidR="00944442" w:rsidRDefault="00944442" w:rsidP="003045F2">
      <w:pPr>
        <w:pStyle w:val="NoSpacing"/>
        <w:rPr>
          <w:color w:val="67C0BC"/>
        </w:rPr>
      </w:pPr>
    </w:p>
    <w:p w14:paraId="527D5ECA" w14:textId="5583A0AE" w:rsidR="00A2246E" w:rsidRPr="00B83DF2" w:rsidRDefault="007A5ECB" w:rsidP="00B83DF2">
      <w:pPr>
        <w:pStyle w:val="Title"/>
        <w:rPr>
          <w:color w:val="67C0BC"/>
        </w:rPr>
      </w:pPr>
      <w:r>
        <w:rPr>
          <w:color w:val="67C0BC"/>
        </w:rPr>
        <w:lastRenderedPageBreak/>
        <w:t>Partners</w:t>
      </w:r>
    </w:p>
    <w:p w14:paraId="1C5C16A4" w14:textId="3EAF0E4D" w:rsidR="00A2246E" w:rsidRDefault="00A2246E" w:rsidP="00544B14">
      <w:pPr>
        <w:pStyle w:val="NoSpacing"/>
      </w:pPr>
    </w:p>
    <w:p w14:paraId="440E9AD3" w14:textId="2AB35C83" w:rsidR="006D0025" w:rsidRDefault="006D0025" w:rsidP="00544B14">
      <w:pPr>
        <w:pStyle w:val="NoSpacing"/>
      </w:pPr>
    </w:p>
    <w:p w14:paraId="25B3F8CB" w14:textId="0983B8F9" w:rsidR="006D0025" w:rsidRDefault="000D6532" w:rsidP="006D0025">
      <w:pPr>
        <w:pStyle w:val="NoSpacing"/>
      </w:pPr>
      <w:r>
        <w:rPr>
          <w:noProof/>
        </w:rPr>
        <w:drawing>
          <wp:anchor distT="0" distB="0" distL="114300" distR="114300" simplePos="0" relativeHeight="251692032" behindDoc="0" locked="0" layoutInCell="1" allowOverlap="1" wp14:anchorId="3D5A0AB3" wp14:editId="40A387A8">
            <wp:simplePos x="0" y="0"/>
            <wp:positionH relativeFrom="column">
              <wp:posOffset>22860</wp:posOffset>
            </wp:positionH>
            <wp:positionV relativeFrom="paragraph">
              <wp:posOffset>15875</wp:posOffset>
            </wp:positionV>
            <wp:extent cx="1249680" cy="1249680"/>
            <wp:effectExtent l="0" t="0" r="7620" b="7620"/>
            <wp:wrapSquare wrapText="bothSides"/>
            <wp:docPr id="27" name="Picture 27" descr="COVID-19 and the World of Work: Tongan Minister of Trade and Economic  Development Q&amp;amp;A feature for the Sept/Oct 2021 edition of the MPTF Informal  Economies Recovery Project Monthly 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ID-19 and the World of Work: Tongan Minister of Trade and Economic  Development Q&amp;amp;A feature for the Sept/Oct 2021 edition of the MPTF Informal  Economies Recovery Project Monthly Newslett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9680" cy="1249680"/>
                    </a:xfrm>
                    <a:prstGeom prst="ellipse">
                      <a:avLst/>
                    </a:prstGeom>
                    <a:noFill/>
                    <a:ln>
                      <a:noFill/>
                    </a:ln>
                  </pic:spPr>
                </pic:pic>
              </a:graphicData>
            </a:graphic>
            <wp14:sizeRelH relativeFrom="page">
              <wp14:pctWidth>0</wp14:pctWidth>
            </wp14:sizeRelH>
            <wp14:sizeRelV relativeFrom="page">
              <wp14:pctHeight>0</wp14:pctHeight>
            </wp14:sizeRelV>
          </wp:anchor>
        </w:drawing>
      </w:r>
      <w:proofErr w:type="spellStart"/>
      <w:r w:rsidR="006D0025" w:rsidRPr="006D0025">
        <w:rPr>
          <w:b/>
          <w:bCs/>
        </w:rPr>
        <w:t>Tatafu</w:t>
      </w:r>
      <w:proofErr w:type="spellEnd"/>
      <w:r w:rsidR="006D0025" w:rsidRPr="006D0025">
        <w:rPr>
          <w:b/>
          <w:bCs/>
        </w:rPr>
        <w:t xml:space="preserve"> Toma </w:t>
      </w:r>
      <w:proofErr w:type="spellStart"/>
      <w:r w:rsidR="006D0025" w:rsidRPr="006D0025">
        <w:rPr>
          <w:b/>
          <w:bCs/>
        </w:rPr>
        <w:t>Moeaki</w:t>
      </w:r>
      <w:proofErr w:type="spellEnd"/>
      <w:r w:rsidR="006D0025" w:rsidRPr="006D0025">
        <w:rPr>
          <w:b/>
          <w:bCs/>
        </w:rPr>
        <w:t xml:space="preserve">, Minister of Finance, Tonga. </w:t>
      </w:r>
      <w:r w:rsidR="00CD353F">
        <w:t>Mr.</w:t>
      </w:r>
      <w:r w:rsidR="006D0025">
        <w:t xml:space="preserve"> </w:t>
      </w:r>
      <w:proofErr w:type="spellStart"/>
      <w:r w:rsidR="006D0025">
        <w:t>Tatafu</w:t>
      </w:r>
      <w:proofErr w:type="spellEnd"/>
      <w:r w:rsidR="006D0025">
        <w:t xml:space="preserve"> </w:t>
      </w:r>
      <w:proofErr w:type="spellStart"/>
      <w:r w:rsidR="006D0025">
        <w:t>Moeaki</w:t>
      </w:r>
      <w:proofErr w:type="spellEnd"/>
      <w:r w:rsidR="002326E2">
        <w:t>, Member of Parliament, served as</w:t>
      </w:r>
      <w:r w:rsidR="006D0025">
        <w:t xml:space="preserve"> Minister </w:t>
      </w:r>
      <w:r w:rsidR="002326E2">
        <w:t>for</w:t>
      </w:r>
      <w:r w:rsidR="006D0025">
        <w:t xml:space="preserve"> Trade and Economic Development</w:t>
      </w:r>
      <w:r w:rsidR="002326E2">
        <w:t xml:space="preserve"> in 2021 prior to assuming his current role</w:t>
      </w:r>
      <w:r w:rsidR="006D0025">
        <w:t xml:space="preserve">. He </w:t>
      </w:r>
      <w:r w:rsidR="002326E2">
        <w:t xml:space="preserve">was also </w:t>
      </w:r>
      <w:r w:rsidR="006D0025">
        <w:t>CEO for</w:t>
      </w:r>
      <w:r w:rsidR="002326E2">
        <w:t xml:space="preserve"> the</w:t>
      </w:r>
      <w:r w:rsidR="006D0025">
        <w:t xml:space="preserve"> </w:t>
      </w:r>
      <w:r w:rsidR="002326E2">
        <w:t xml:space="preserve">Ministry of Trade and Economic Development </w:t>
      </w:r>
      <w:r w:rsidR="006D0025">
        <w:t>from 2009-2013, and CEO for</w:t>
      </w:r>
      <w:r w:rsidR="002326E2">
        <w:t xml:space="preserve"> the</w:t>
      </w:r>
      <w:r w:rsidR="006D0025">
        <w:t xml:space="preserve"> Ministry of Finance and National Planning from 2013-2016. He was </w:t>
      </w:r>
      <w:r w:rsidR="002326E2">
        <w:t xml:space="preserve">also </w:t>
      </w:r>
      <w:r w:rsidR="006D0025">
        <w:t xml:space="preserve">Asian Development Bank Senior Country Officer for </w:t>
      </w:r>
      <w:r w:rsidR="002326E2">
        <w:t>Tonga from 2016</w:t>
      </w:r>
      <w:r w:rsidR="006D0025">
        <w:t>-2021</w:t>
      </w:r>
      <w:r w:rsidR="002326E2">
        <w:t xml:space="preserve"> and World Bank Liaison Officer from </w:t>
      </w:r>
      <w:r w:rsidR="00396E7F">
        <w:t>2016-2018.</w:t>
      </w:r>
    </w:p>
    <w:p w14:paraId="1D5BD0C5" w14:textId="77777777" w:rsidR="00EC2E72" w:rsidRDefault="00EC2E72" w:rsidP="006D0025">
      <w:pPr>
        <w:pStyle w:val="NoSpacing"/>
      </w:pPr>
    </w:p>
    <w:p w14:paraId="616ABACE" w14:textId="77777777" w:rsidR="006D0025" w:rsidRDefault="006D0025" w:rsidP="006D0025">
      <w:pPr>
        <w:pStyle w:val="NoSpacing"/>
      </w:pPr>
    </w:p>
    <w:p w14:paraId="6E645268" w14:textId="74866AA7" w:rsidR="00A2246E" w:rsidRDefault="00A2246E" w:rsidP="00544B14">
      <w:pPr>
        <w:pStyle w:val="NoSpacing"/>
      </w:pPr>
    </w:p>
    <w:p w14:paraId="22AC8308" w14:textId="63B6862C" w:rsidR="00194F93" w:rsidRPr="00194F93" w:rsidRDefault="003045F2" w:rsidP="00194F93">
      <w:pPr>
        <w:pStyle w:val="NoSpacing"/>
      </w:pPr>
      <w:r>
        <w:rPr>
          <w:noProof/>
        </w:rPr>
        <w:drawing>
          <wp:anchor distT="0" distB="0" distL="114300" distR="114300" simplePos="0" relativeHeight="251691008" behindDoc="0" locked="0" layoutInCell="1" allowOverlap="1" wp14:anchorId="02089DE7" wp14:editId="39BCBED1">
            <wp:simplePos x="0" y="0"/>
            <wp:positionH relativeFrom="column">
              <wp:posOffset>38100</wp:posOffset>
            </wp:positionH>
            <wp:positionV relativeFrom="paragraph">
              <wp:posOffset>76835</wp:posOffset>
            </wp:positionV>
            <wp:extent cx="1131570" cy="1131570"/>
            <wp:effectExtent l="19050" t="19050" r="11430" b="11430"/>
            <wp:wrapSquare wrapText="bothSides"/>
            <wp:docPr id="25" name="Picture 25" descr="Lamin B. Dibba'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amin B. Dibba's picture"/>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1570" cy="1131570"/>
                    </a:xfrm>
                    <a:prstGeom prst="ellipse">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94F93" w:rsidRPr="00194F93">
        <w:rPr>
          <w:b/>
          <w:bCs/>
        </w:rPr>
        <w:t xml:space="preserve">Lamin B. </w:t>
      </w:r>
      <w:proofErr w:type="spellStart"/>
      <w:r w:rsidR="00194F93" w:rsidRPr="00194F93">
        <w:rPr>
          <w:b/>
          <w:bCs/>
        </w:rPr>
        <w:t>Dibba</w:t>
      </w:r>
      <w:proofErr w:type="spellEnd"/>
      <w:r w:rsidR="00194F93" w:rsidRPr="00194F93">
        <w:rPr>
          <w:b/>
          <w:bCs/>
        </w:rPr>
        <w:t xml:space="preserve">, Minister of Environment, Climate Change &amp; Natural Resources, the Republic of </w:t>
      </w:r>
      <w:r w:rsidR="00C27098">
        <w:rPr>
          <w:b/>
          <w:bCs/>
        </w:rPr>
        <w:t xml:space="preserve">The </w:t>
      </w:r>
      <w:r w:rsidR="00194F93" w:rsidRPr="00194F93">
        <w:rPr>
          <w:b/>
          <w:bCs/>
        </w:rPr>
        <w:t>Gambia</w:t>
      </w:r>
      <w:r w:rsidR="00194F93" w:rsidRPr="00194F93">
        <w:t xml:space="preserve">. Mr. </w:t>
      </w:r>
      <w:proofErr w:type="spellStart"/>
      <w:r w:rsidR="00194F93" w:rsidRPr="00194F93">
        <w:t>Dibba</w:t>
      </w:r>
      <w:proofErr w:type="spellEnd"/>
      <w:r w:rsidR="00194F93" w:rsidRPr="00194F93">
        <w:t xml:space="preserve"> was previously working with the SOS Organization and his last appointment was as the Director of Non – Governmental Organization Affairs Directorate under the Ministry of Interior. He was appointed as the Minister of Environment by the current President in 2017. Since his appointment</w:t>
      </w:r>
      <w:r w:rsidR="00194F93">
        <w:t xml:space="preserve">, </w:t>
      </w:r>
      <w:r w:rsidR="00194F93" w:rsidRPr="00194F93">
        <w:t xml:space="preserve">Mr. Lamin </w:t>
      </w:r>
      <w:proofErr w:type="spellStart"/>
      <w:r w:rsidR="00194F93" w:rsidRPr="00194F93">
        <w:t>Dibba</w:t>
      </w:r>
      <w:proofErr w:type="spellEnd"/>
      <w:r w:rsidR="00194F93" w:rsidRPr="00194F93">
        <w:t xml:space="preserve"> has been a staunch climate advocate and has overseen the launching and implementation of the Gambia’s National Climate Change Policy, development of a </w:t>
      </w:r>
      <w:proofErr w:type="spellStart"/>
      <w:r w:rsidR="00194F93" w:rsidRPr="00194F93">
        <w:t>Longterm</w:t>
      </w:r>
      <w:proofErr w:type="spellEnd"/>
      <w:r w:rsidR="00194F93" w:rsidRPr="00194F93">
        <w:t xml:space="preserve"> Climate Strategy Vision (LTS) and Revision of the Gambia’s globally acknowledged ambitious Nationally Determined Contribution (NDC). Mr. </w:t>
      </w:r>
      <w:proofErr w:type="spellStart"/>
      <w:r w:rsidR="00194F93" w:rsidRPr="00194F93">
        <w:t>Dibba</w:t>
      </w:r>
      <w:proofErr w:type="spellEnd"/>
      <w:r w:rsidR="00194F93" w:rsidRPr="00194F93">
        <w:t xml:space="preserve"> whilst representing the Gambia has ensured that the country is a frontrunner for the </w:t>
      </w:r>
      <w:r w:rsidR="00194F93" w:rsidRPr="00194F93">
        <w:rPr>
          <w:lang w:val="en-GB"/>
        </w:rPr>
        <w:t>LDC Initiative for Effective Adaptation and Resilience (LIFE-AR).</w:t>
      </w:r>
    </w:p>
    <w:p w14:paraId="46B36D14" w14:textId="4F2B9EE0" w:rsidR="00194F93" w:rsidRPr="002A3D2A" w:rsidRDefault="00194F93" w:rsidP="00544B14">
      <w:pPr>
        <w:pStyle w:val="NoSpacing"/>
      </w:pPr>
    </w:p>
    <w:p w14:paraId="36BE6007" w14:textId="083E87EC" w:rsidR="00A2246E" w:rsidRDefault="000133A0" w:rsidP="00544B14">
      <w:pPr>
        <w:pStyle w:val="NoSpacing"/>
      </w:pPr>
      <w:r w:rsidRPr="00036824">
        <w:rPr>
          <w:b/>
          <w:bCs/>
          <w:noProof/>
        </w:rPr>
        <w:drawing>
          <wp:anchor distT="0" distB="0" distL="114300" distR="114300" simplePos="0" relativeHeight="251667456" behindDoc="0" locked="0" layoutInCell="1" allowOverlap="1" wp14:anchorId="7B8533DC" wp14:editId="514518E0">
            <wp:simplePos x="0" y="0"/>
            <wp:positionH relativeFrom="column">
              <wp:posOffset>-76200</wp:posOffset>
            </wp:positionH>
            <wp:positionV relativeFrom="paragraph">
              <wp:posOffset>113665</wp:posOffset>
            </wp:positionV>
            <wp:extent cx="1152525" cy="1168400"/>
            <wp:effectExtent l="0" t="0" r="317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152525" cy="116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4103B" w14:textId="4534A2E0" w:rsidR="00295A7D" w:rsidRDefault="00A2246E" w:rsidP="00544B14">
      <w:pPr>
        <w:pStyle w:val="NoSpacing"/>
      </w:pPr>
      <w:proofErr w:type="spellStart"/>
      <w:r w:rsidRPr="00036824">
        <w:rPr>
          <w:b/>
          <w:bCs/>
        </w:rPr>
        <w:t>Bubacar</w:t>
      </w:r>
      <w:proofErr w:type="spellEnd"/>
      <w:r w:rsidRPr="00036824">
        <w:rPr>
          <w:b/>
          <w:bCs/>
        </w:rPr>
        <w:t xml:space="preserve"> Zaidi </w:t>
      </w:r>
      <w:proofErr w:type="spellStart"/>
      <w:r w:rsidRPr="00036824">
        <w:rPr>
          <w:b/>
          <w:bCs/>
        </w:rPr>
        <w:t>Jallow</w:t>
      </w:r>
      <w:proofErr w:type="spellEnd"/>
      <w:r w:rsidR="00036824" w:rsidRPr="00036824">
        <w:rPr>
          <w:b/>
          <w:bCs/>
        </w:rPr>
        <w:t xml:space="preserve">, </w:t>
      </w:r>
      <w:r w:rsidRPr="00036824">
        <w:rPr>
          <w:b/>
          <w:bCs/>
        </w:rPr>
        <w:t>Director, Central Project Coordinating Unit, the Ministry of Environment, Climate Change and Natural Resources (MECCNAR), The Gambia</w:t>
      </w:r>
      <w:r w:rsidR="00036824">
        <w:t xml:space="preserve">. </w:t>
      </w:r>
      <w:r w:rsidRPr="00A2246E">
        <w:t>Mr</w:t>
      </w:r>
      <w:r>
        <w:t xml:space="preserve">. </w:t>
      </w:r>
      <w:proofErr w:type="spellStart"/>
      <w:r w:rsidRPr="00A2246E">
        <w:t>Bubacar</w:t>
      </w:r>
      <w:proofErr w:type="spellEnd"/>
      <w:r w:rsidRPr="00A2246E">
        <w:t xml:space="preserve"> Zaidi </w:t>
      </w:r>
      <w:proofErr w:type="spellStart"/>
      <w:r w:rsidRPr="00A2246E">
        <w:t>Jallow</w:t>
      </w:r>
      <w:proofErr w:type="spellEnd"/>
      <w:r w:rsidRPr="00A2246E">
        <w:t xml:space="preserve"> is an environmental and climate risk management specialist. He has worked with the National Environment Agency as </w:t>
      </w:r>
      <w:proofErr w:type="spellStart"/>
      <w:r w:rsidRPr="00A2246E">
        <w:t>Programme</w:t>
      </w:r>
      <w:proofErr w:type="spellEnd"/>
      <w:r w:rsidRPr="00A2246E">
        <w:t xml:space="preserve"> Officer for Environmental Impact Assessment (EIA) and as a Part time lecturer at the Gambia Technical Training Institute (GTTI) for EIA. Mr</w:t>
      </w:r>
      <w:r>
        <w:t xml:space="preserve">. </w:t>
      </w:r>
      <w:proofErr w:type="spellStart"/>
      <w:r w:rsidRPr="00A2246E">
        <w:t>Jallow</w:t>
      </w:r>
      <w:proofErr w:type="spellEnd"/>
      <w:r w:rsidRPr="00A2246E">
        <w:t xml:space="preserve"> was the Principal Climate Change Officer at the Ministry of Environment, Climate Change and Natural Resources (MECCNAR) from </w:t>
      </w:r>
      <w:proofErr w:type="gramStart"/>
      <w:r w:rsidRPr="00A2246E">
        <w:t>2013  to</w:t>
      </w:r>
      <w:proofErr w:type="gramEnd"/>
      <w:r w:rsidRPr="00A2246E">
        <w:t xml:space="preserve"> 2020 and is currently the Director of the Central Project Coordinating Unit under the MECCNAR where he oversees eight projects. </w:t>
      </w:r>
    </w:p>
    <w:p w14:paraId="5C08F622" w14:textId="2889CA70" w:rsidR="00295A7D" w:rsidRDefault="00295A7D" w:rsidP="00544B14">
      <w:pPr>
        <w:pStyle w:val="NoSpacing"/>
      </w:pPr>
    </w:p>
    <w:p w14:paraId="28FFF6A6" w14:textId="77777777" w:rsidR="00767851" w:rsidRDefault="00767851" w:rsidP="00767851">
      <w:pPr>
        <w:pStyle w:val="NoSpacing"/>
        <w:rPr>
          <w:noProof/>
          <w:lang w:val="en-GB"/>
        </w:rPr>
      </w:pPr>
    </w:p>
    <w:p w14:paraId="32A2BCB2" w14:textId="21A2F9DE" w:rsidR="00295A7D" w:rsidRDefault="00767851" w:rsidP="00767851">
      <w:pPr>
        <w:pStyle w:val="NoSpacing"/>
      </w:pPr>
      <w:r>
        <w:rPr>
          <w:noProof/>
          <w:lang w:val="en-GB"/>
        </w:rPr>
        <w:drawing>
          <wp:anchor distT="0" distB="0" distL="114300" distR="114300" simplePos="0" relativeHeight="251673600" behindDoc="1" locked="0" layoutInCell="1" allowOverlap="1" wp14:anchorId="734B673A" wp14:editId="6EE3318A">
            <wp:simplePos x="0" y="0"/>
            <wp:positionH relativeFrom="margin">
              <wp:posOffset>-57150</wp:posOffset>
            </wp:positionH>
            <wp:positionV relativeFrom="paragraph">
              <wp:posOffset>95885</wp:posOffset>
            </wp:positionV>
            <wp:extent cx="1152525" cy="1152525"/>
            <wp:effectExtent l="57150" t="57150" r="47625" b="476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767851">
        <w:rPr>
          <w:b/>
          <w:bCs/>
        </w:rPr>
        <w:t xml:space="preserve">Karma </w:t>
      </w:r>
      <w:proofErr w:type="spellStart"/>
      <w:r w:rsidRPr="00767851">
        <w:rPr>
          <w:b/>
          <w:bCs/>
        </w:rPr>
        <w:t>Dupchu</w:t>
      </w:r>
      <w:proofErr w:type="spellEnd"/>
      <w:r w:rsidRPr="00767851">
        <w:rPr>
          <w:b/>
          <w:bCs/>
        </w:rPr>
        <w:t>, Director, National Center for Hydrology and Meteorology (NCHM), Bhutan.</w:t>
      </w:r>
      <w:r w:rsidRPr="00767851">
        <w:t xml:space="preserve"> Mr. Karma </w:t>
      </w:r>
      <w:proofErr w:type="spellStart"/>
      <w:r w:rsidRPr="00767851">
        <w:t>Dupchu</w:t>
      </w:r>
      <w:proofErr w:type="spellEnd"/>
      <w:r w:rsidRPr="00767851">
        <w:t xml:space="preserve"> is the Director of National Centre for Hydrology and Meteorology (NHCM) that is responsible for weather, climate, cryosphere, </w:t>
      </w:r>
      <w:proofErr w:type="gramStart"/>
      <w:r w:rsidRPr="00767851">
        <w:t>hydrology</w:t>
      </w:r>
      <w:proofErr w:type="gramEnd"/>
      <w:r w:rsidRPr="00767851">
        <w:t xml:space="preserve"> and water resources in Bhutan. He is the Permanent Representative of Bhutan with WMO. Prior to this position, Mr. </w:t>
      </w:r>
      <w:proofErr w:type="spellStart"/>
      <w:r w:rsidRPr="00767851">
        <w:t>Dupchu</w:t>
      </w:r>
      <w:proofErr w:type="spellEnd"/>
      <w:r w:rsidRPr="00767851">
        <w:t xml:space="preserve"> was the Chief of the Hydrology and Water Resources Services Division, NCHM.  During his more than 20 years in the services of the National Meteorological and Hydrological Service (NMHS), he has contributed to institutional restructuring of NMHS and modernization of the hydro-meteorological network and services in Bhutan. One of his most notable contributions in the field of DRM in Bhutan is the installation of the first automatic GLOF Early Warning System along the Punakha-</w:t>
      </w:r>
      <w:proofErr w:type="spellStart"/>
      <w:r w:rsidRPr="00767851">
        <w:t>Wangdi</w:t>
      </w:r>
      <w:proofErr w:type="spellEnd"/>
      <w:r w:rsidRPr="00767851">
        <w:t xml:space="preserve"> valley in Bhutan (2009-2013), followed by the Rainstorm/GLOF Early Warning System in the </w:t>
      </w:r>
      <w:proofErr w:type="spellStart"/>
      <w:r w:rsidRPr="00767851">
        <w:t>Mangdechhu</w:t>
      </w:r>
      <w:proofErr w:type="spellEnd"/>
      <w:r w:rsidRPr="00767851">
        <w:t xml:space="preserve"> and </w:t>
      </w:r>
      <w:proofErr w:type="spellStart"/>
      <w:r w:rsidRPr="00767851">
        <w:t>Chamkharchu</w:t>
      </w:r>
      <w:proofErr w:type="spellEnd"/>
      <w:r w:rsidRPr="00767851">
        <w:t xml:space="preserve"> sub-basins in 2013-2016 as the Project Manager.</w:t>
      </w:r>
    </w:p>
    <w:p w14:paraId="70DA0D8C" w14:textId="77777777" w:rsidR="003D1083" w:rsidRPr="00544B14" w:rsidRDefault="003D1083" w:rsidP="00767851">
      <w:pPr>
        <w:pStyle w:val="NoSpacing"/>
      </w:pPr>
    </w:p>
    <w:p w14:paraId="22FBB565" w14:textId="6F66950B" w:rsidR="00295A7D" w:rsidRDefault="00295A7D" w:rsidP="00295A7D">
      <w:pPr>
        <w:pStyle w:val="NoSpacing"/>
      </w:pPr>
    </w:p>
    <w:p w14:paraId="3FF903FA" w14:textId="77777777" w:rsidR="00CE0951" w:rsidRDefault="00CE0951" w:rsidP="00CE0951">
      <w:pPr>
        <w:pStyle w:val="NoSpacing"/>
        <w:rPr>
          <w:noProof/>
        </w:rPr>
      </w:pPr>
    </w:p>
    <w:p w14:paraId="60049D69" w14:textId="230039DC" w:rsidR="00CE0951" w:rsidRDefault="00CE0951" w:rsidP="00CE0951">
      <w:pPr>
        <w:pStyle w:val="NoSpacing"/>
      </w:pPr>
      <w:r w:rsidRPr="00CE0951">
        <w:rPr>
          <w:b/>
          <w:bCs/>
          <w:noProof/>
        </w:rPr>
        <w:lastRenderedPageBreak/>
        <w:drawing>
          <wp:anchor distT="0" distB="0" distL="114300" distR="114300" simplePos="0" relativeHeight="251674624" behindDoc="0" locked="0" layoutInCell="1" allowOverlap="1" wp14:anchorId="00F22EAE" wp14:editId="71A414B4">
            <wp:simplePos x="0" y="0"/>
            <wp:positionH relativeFrom="column">
              <wp:posOffset>0</wp:posOffset>
            </wp:positionH>
            <wp:positionV relativeFrom="paragraph">
              <wp:posOffset>-3175</wp:posOffset>
            </wp:positionV>
            <wp:extent cx="1178560" cy="1219200"/>
            <wp:effectExtent l="0" t="0" r="2540" b="0"/>
            <wp:wrapSquare wrapText="bothSides"/>
            <wp:docPr id="12" name="Picture 12" descr="A picture containing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lothing&#10;&#10;Description automatically generated"/>
                    <pic:cNvPicPr/>
                  </pic:nvPicPr>
                  <pic:blipFill rotWithShape="1">
                    <a:blip r:embed="rId28" cstate="print">
                      <a:extLst>
                        <a:ext uri="{28A0092B-C50C-407E-A947-70E740481C1C}">
                          <a14:useLocalDpi xmlns:a14="http://schemas.microsoft.com/office/drawing/2010/main" val="0"/>
                        </a:ext>
                      </a:extLst>
                    </a:blip>
                    <a:srcRect t="6730" b="35097"/>
                    <a:stretch/>
                  </pic:blipFill>
                  <pic:spPr bwMode="auto">
                    <a:xfrm>
                      <a:off x="0" y="0"/>
                      <a:ext cx="1178560" cy="12192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CE0951">
        <w:rPr>
          <w:b/>
          <w:bCs/>
        </w:rPr>
        <w:t>Astriana</w:t>
      </w:r>
      <w:proofErr w:type="spellEnd"/>
      <w:r w:rsidRPr="00CE0951">
        <w:rPr>
          <w:b/>
          <w:bCs/>
        </w:rPr>
        <w:t xml:space="preserve"> </w:t>
      </w:r>
      <w:proofErr w:type="spellStart"/>
      <w:r w:rsidRPr="00CE0951">
        <w:rPr>
          <w:b/>
          <w:bCs/>
        </w:rPr>
        <w:t>Harjanti</w:t>
      </w:r>
      <w:proofErr w:type="spellEnd"/>
      <w:r w:rsidRPr="00CE0951">
        <w:rPr>
          <w:b/>
          <w:bCs/>
        </w:rPr>
        <w:t xml:space="preserve">, ST., MM., M.Sc., Ministry of Public Works and Housing, Indonesia. </w:t>
      </w:r>
      <w:r>
        <w:t xml:space="preserve">Ms. Astrid is the Member of Central Sulawesi Post-Disaster Task Force in Central Project Management Unit of Central Sulawesi Rehabilitation and Reconstruction Project (CSRRP), where in collaboration with the World Bank, the Government of Indonesia has put a tremendous effort in reconstruction and rehabilitation of housing and public facilities affected by the 2018 earthquake and tsunami in Central Sulawesi. Ms. Astrid had been actively involved in the Ministry of Public Works and Housing since 2005 and established herself as one of the key </w:t>
      </w:r>
      <w:proofErr w:type="gramStart"/>
      <w:r>
        <w:t>person</w:t>
      </w:r>
      <w:proofErr w:type="gramEnd"/>
      <w:r>
        <w:t xml:space="preserve"> in the settlement development of the Directorate General of Human Settlements of the ministry. Her expertise, particularly in urban management, plays a pivotal role in project implementation especially during technical assistance, supported by GFDRR, which in turn showed to be beneficial during the construction phase.</w:t>
      </w:r>
    </w:p>
    <w:p w14:paraId="20E1DF3B" w14:textId="143D9A20" w:rsidR="00CE0951" w:rsidRDefault="00CE0951" w:rsidP="00295A7D">
      <w:pPr>
        <w:pStyle w:val="NoSpacing"/>
      </w:pPr>
    </w:p>
    <w:p w14:paraId="4EE11A34" w14:textId="10464FD3" w:rsidR="00CE0951" w:rsidRDefault="00CE0951" w:rsidP="00295A7D">
      <w:pPr>
        <w:pStyle w:val="NoSpacing"/>
      </w:pPr>
    </w:p>
    <w:p w14:paraId="1D1B9588" w14:textId="15B62F37" w:rsidR="00D67484" w:rsidRDefault="00BD311B" w:rsidP="00BD311B">
      <w:pPr>
        <w:pStyle w:val="NoSpacing"/>
      </w:pPr>
      <w:r>
        <w:rPr>
          <w:noProof/>
        </w:rPr>
        <w:drawing>
          <wp:anchor distT="0" distB="0" distL="114300" distR="114300" simplePos="0" relativeHeight="251678720" behindDoc="0" locked="0" layoutInCell="1" allowOverlap="1" wp14:anchorId="5D395428" wp14:editId="25533AD2">
            <wp:simplePos x="0" y="0"/>
            <wp:positionH relativeFrom="margin">
              <wp:align>left</wp:align>
            </wp:positionH>
            <wp:positionV relativeFrom="paragraph">
              <wp:posOffset>8890</wp:posOffset>
            </wp:positionV>
            <wp:extent cx="1390650" cy="129984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16517" t="5666" r="14732" b="46334"/>
                    <a:stretch/>
                  </pic:blipFill>
                  <pic:spPr bwMode="auto">
                    <a:xfrm>
                      <a:off x="0" y="0"/>
                      <a:ext cx="1396425" cy="1305748"/>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0951" w:rsidRPr="00CE0951">
        <w:rPr>
          <w:b/>
          <w:bCs/>
          <w:noProof/>
          <w:lang w:val="en-GB"/>
        </w:rPr>
        <w:t>Iuliana Leca, Executive Director, External Funds Department, Bucharest District 6 CityHall, Romania</w:t>
      </w:r>
      <w:r w:rsidR="00160E43">
        <w:rPr>
          <w:b/>
          <w:bCs/>
          <w:noProof/>
          <w:lang w:val="en-GB"/>
        </w:rPr>
        <w:t>.</w:t>
      </w:r>
      <w:r w:rsidR="00C0796A">
        <w:rPr>
          <w:b/>
          <w:bCs/>
          <w:noProof/>
          <w:lang w:val="en-GB"/>
        </w:rPr>
        <w:t xml:space="preserve"> </w:t>
      </w:r>
      <w:r w:rsidR="00C0796A" w:rsidRPr="00887C4A">
        <w:rPr>
          <w:noProof/>
          <w:lang w:val="en-GB"/>
        </w:rPr>
        <w:t xml:space="preserve">Ms. Leca </w:t>
      </w:r>
      <w:r w:rsidR="00136891" w:rsidRPr="00887C4A">
        <w:rPr>
          <w:noProof/>
          <w:lang w:val="en-GB"/>
        </w:rPr>
        <w:t xml:space="preserve">has extensive experience in </w:t>
      </w:r>
      <w:r w:rsidRPr="00887C4A">
        <w:t>training (training needs assessment, delivery, evaluation of trainees and training session) and institutional development</w:t>
      </w:r>
      <w:r w:rsidR="00136891" w:rsidRPr="00887C4A">
        <w:t xml:space="preserve">. She is also fully </w:t>
      </w:r>
      <w:r w:rsidRPr="00887C4A">
        <w:t>familiar with strategic planning process in public administration</w:t>
      </w:r>
      <w:r w:rsidR="00136891" w:rsidRPr="00887C4A">
        <w:t xml:space="preserve">, including through </w:t>
      </w:r>
      <w:r w:rsidRPr="00887C4A">
        <w:t xml:space="preserve">PIDU district 6, INA development strategy, Local Development Strategy of Galati Municipality 2008-2013, Strategic Concept for Bucharest 2035, Development Plan Sustainable Urban Mobility of Hunedoara Municipality (2015-2016) and the Sustainable Urban Mobility Plan </w:t>
      </w:r>
      <w:proofErr w:type="spellStart"/>
      <w:r w:rsidRPr="00887C4A">
        <w:t>Câmpia</w:t>
      </w:r>
      <w:proofErr w:type="spellEnd"/>
      <w:r w:rsidRPr="00887C4A">
        <w:t xml:space="preserve"> </w:t>
      </w:r>
      <w:proofErr w:type="spellStart"/>
      <w:r w:rsidRPr="00887C4A">
        <w:t>Turzii</w:t>
      </w:r>
      <w:proofErr w:type="spellEnd"/>
      <w:r w:rsidRPr="00887C4A">
        <w:t xml:space="preserve"> (2016)</w:t>
      </w:r>
      <w:r w:rsidR="00136891" w:rsidRPr="00887C4A">
        <w:t>.</w:t>
      </w:r>
      <w:r w:rsidR="00DE0A3D">
        <w:t xml:space="preserve"> She also has over</w:t>
      </w:r>
      <w:r w:rsidR="00DE0A3D" w:rsidRPr="00DE0A3D">
        <w:t xml:space="preserve"> 10 </w:t>
      </w:r>
      <w:proofErr w:type="spellStart"/>
      <w:r w:rsidR="00DE0A3D" w:rsidRPr="00DE0A3D">
        <w:t>years experience</w:t>
      </w:r>
      <w:proofErr w:type="spellEnd"/>
      <w:r w:rsidR="00DE0A3D" w:rsidRPr="00DE0A3D">
        <w:t xml:space="preserve"> in external fund</w:t>
      </w:r>
      <w:r w:rsidR="00DE0A3D">
        <w:t xml:space="preserve">s, including the </w:t>
      </w:r>
      <w:r w:rsidR="00DE0A3D" w:rsidRPr="00DE0A3D">
        <w:t>coordination of the first structural funds train</w:t>
      </w:r>
      <w:r w:rsidR="00AC5794">
        <w:t>er</w:t>
      </w:r>
      <w:r w:rsidR="00DE0A3D" w:rsidRPr="00DE0A3D">
        <w:t xml:space="preserve"> of </w:t>
      </w:r>
      <w:proofErr w:type="gramStart"/>
      <w:r w:rsidR="00DE0A3D" w:rsidRPr="00DE0A3D">
        <w:t>trainers</w:t>
      </w:r>
      <w:proofErr w:type="gramEnd"/>
      <w:r w:rsidR="00DE0A3D" w:rsidRPr="00DE0A3D">
        <w:t xml:space="preserve"> program organized in Romania with </w:t>
      </w:r>
      <w:r w:rsidR="00DE0A3D">
        <w:t xml:space="preserve">a </w:t>
      </w:r>
      <w:r w:rsidR="00DE0A3D" w:rsidRPr="00DE0A3D">
        <w:t>1 year duratio</w:t>
      </w:r>
      <w:r w:rsidR="00DE0A3D">
        <w:t>n.</w:t>
      </w:r>
    </w:p>
    <w:p w14:paraId="46EC3E5B" w14:textId="348DEECE" w:rsidR="00BD311B" w:rsidRDefault="00BD311B" w:rsidP="00BD311B">
      <w:pPr>
        <w:pStyle w:val="NoSpacing"/>
      </w:pPr>
    </w:p>
    <w:p w14:paraId="1DFBCD53" w14:textId="0BB3CA61" w:rsidR="00CA4CE6" w:rsidRDefault="00CA4CE6" w:rsidP="00BD311B">
      <w:pPr>
        <w:pStyle w:val="NoSpacing"/>
      </w:pPr>
    </w:p>
    <w:p w14:paraId="7B7365B6" w14:textId="10887961" w:rsidR="00A61E3D" w:rsidRDefault="00A87554" w:rsidP="00B64522">
      <w:pPr>
        <w:pStyle w:val="NoSpacing"/>
        <w:rPr>
          <w:rFonts w:cstheme="minorHAnsi"/>
          <w:shd w:val="clear" w:color="auto" w:fill="FFFFFF"/>
        </w:rPr>
      </w:pPr>
      <w:r w:rsidRPr="00887AAD">
        <w:rPr>
          <w:b/>
          <w:bCs/>
          <w:noProof/>
        </w:rPr>
        <w:drawing>
          <wp:anchor distT="0" distB="0" distL="114300" distR="114300" simplePos="0" relativeHeight="251679744" behindDoc="0" locked="0" layoutInCell="1" allowOverlap="1" wp14:anchorId="4C5F8C0D" wp14:editId="00D19E3F">
            <wp:simplePos x="0" y="0"/>
            <wp:positionH relativeFrom="margin">
              <wp:align>left</wp:align>
            </wp:positionH>
            <wp:positionV relativeFrom="paragraph">
              <wp:posOffset>13335</wp:posOffset>
            </wp:positionV>
            <wp:extent cx="1228725" cy="11906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3999" r="10000" b="16667"/>
                    <a:stretch/>
                  </pic:blipFill>
                  <pic:spPr bwMode="auto">
                    <a:xfrm>
                      <a:off x="0" y="0"/>
                      <a:ext cx="1228725" cy="119062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4CE6" w:rsidRPr="00887AAD">
        <w:rPr>
          <w:rFonts w:cstheme="minorHAnsi"/>
          <w:b/>
          <w:bCs/>
        </w:rPr>
        <w:t xml:space="preserve">Paul Moldovan, </w:t>
      </w:r>
      <w:r w:rsidR="00D97764" w:rsidRPr="00887AAD">
        <w:rPr>
          <w:rFonts w:cstheme="minorHAnsi"/>
          <w:b/>
          <w:bCs/>
        </w:rPr>
        <w:t xml:space="preserve">City Manager, </w:t>
      </w:r>
      <w:r w:rsidR="00D97764" w:rsidRPr="00887AAD">
        <w:rPr>
          <w:rFonts w:cstheme="minorHAnsi"/>
          <w:b/>
          <w:bCs/>
          <w:noProof/>
          <w:lang w:val="en-GB"/>
        </w:rPr>
        <w:t>Bucharest District 6 CityHall, Romania</w:t>
      </w:r>
      <w:r w:rsidR="00D97764" w:rsidRPr="00A87554">
        <w:rPr>
          <w:rFonts w:cstheme="minorHAnsi"/>
          <w:noProof/>
          <w:lang w:val="en-GB"/>
        </w:rPr>
        <w:t>.</w:t>
      </w:r>
      <w:r w:rsidR="00A61E3D" w:rsidRPr="00A87554">
        <w:rPr>
          <w:rFonts w:cstheme="minorHAnsi"/>
          <w:noProof/>
          <w:lang w:val="en-GB"/>
        </w:rPr>
        <w:t xml:space="preserve"> Mr. Moldovan’s previous experience includes serving in </w:t>
      </w:r>
      <w:r w:rsidR="00A61E3D" w:rsidRPr="00A87554">
        <w:rPr>
          <w:rFonts w:cstheme="minorHAnsi"/>
          <w:shd w:val="clear" w:color="auto" w:fill="FFFFFF"/>
        </w:rPr>
        <w:t xml:space="preserve">organizations such as the Cluj County Council, as a counsellor in the Department of European Integration, where tasks included identifying funding opportunities for both the council and local administration, drafting funding applications and managing projects (mainly from EU Pre-Accession </w:t>
      </w:r>
      <w:proofErr w:type="spellStart"/>
      <w:r w:rsidR="00A61E3D" w:rsidRPr="00A87554">
        <w:rPr>
          <w:rFonts w:cstheme="minorHAnsi"/>
          <w:shd w:val="clear" w:color="auto" w:fill="FFFFFF"/>
        </w:rPr>
        <w:t>Programmes</w:t>
      </w:r>
      <w:proofErr w:type="spellEnd"/>
      <w:r w:rsidR="00A61E3D" w:rsidRPr="00A87554">
        <w:rPr>
          <w:rFonts w:cstheme="minorHAnsi"/>
          <w:shd w:val="clear" w:color="auto" w:fill="FFFFFF"/>
        </w:rPr>
        <w:t xml:space="preserve">), and the Ministry of Interior (MAI) as adviser in Public Policy Unit and the Managing Authority for the Operational </w:t>
      </w:r>
      <w:proofErr w:type="spellStart"/>
      <w:r w:rsidR="00A61E3D" w:rsidRPr="00A87554">
        <w:rPr>
          <w:rFonts w:cstheme="minorHAnsi"/>
          <w:shd w:val="clear" w:color="auto" w:fill="FFFFFF"/>
        </w:rPr>
        <w:t>Programme</w:t>
      </w:r>
      <w:proofErr w:type="spellEnd"/>
      <w:r w:rsidR="00A61E3D" w:rsidRPr="00A87554">
        <w:rPr>
          <w:rFonts w:cstheme="minorHAnsi"/>
          <w:shd w:val="clear" w:color="auto" w:fill="FFFFFF"/>
        </w:rPr>
        <w:t xml:space="preserve"> Administrative Capacity Development</w:t>
      </w:r>
      <w:r w:rsidR="00B64522" w:rsidRPr="00A87554">
        <w:rPr>
          <w:rFonts w:cstheme="minorHAnsi"/>
          <w:shd w:val="clear" w:color="auto" w:fill="FFFFFF"/>
        </w:rPr>
        <w:t xml:space="preserve"> (MA OP ACD),</w:t>
      </w:r>
      <w:r w:rsidR="00A61E3D" w:rsidRPr="00A87554">
        <w:rPr>
          <w:rFonts w:cstheme="minorHAnsi"/>
          <w:shd w:val="clear" w:color="auto" w:fill="FFFFFF"/>
        </w:rPr>
        <w:t xml:space="preserve"> where tasks ranged from assisting departments to develop and asses policies in the field of administration (PPU) to drafting and implementing TA projects for MA OP ACD</w:t>
      </w:r>
      <w:r w:rsidR="002E1585">
        <w:rPr>
          <w:rFonts w:cstheme="minorHAnsi"/>
          <w:shd w:val="clear" w:color="auto" w:fill="FFFFFF"/>
        </w:rPr>
        <w:t xml:space="preserve">. </w:t>
      </w:r>
      <w:r w:rsidR="00B64522" w:rsidRPr="00A87554">
        <w:rPr>
          <w:rFonts w:cstheme="minorHAnsi"/>
          <w:shd w:val="clear" w:color="auto" w:fill="FFFFFF"/>
        </w:rPr>
        <w:t>He is a g</w:t>
      </w:r>
      <w:r w:rsidR="00A61E3D" w:rsidRPr="00A87554">
        <w:rPr>
          <w:rFonts w:cstheme="minorHAnsi"/>
          <w:shd w:val="clear" w:color="auto" w:fill="FFFFFF"/>
        </w:rPr>
        <w:t xml:space="preserve">raduate of the </w:t>
      </w:r>
      <w:proofErr w:type="gramStart"/>
      <w:r w:rsidR="00A61E3D" w:rsidRPr="00A87554">
        <w:rPr>
          <w:rFonts w:cstheme="minorHAnsi"/>
          <w:shd w:val="clear" w:color="auto" w:fill="FFFFFF"/>
        </w:rPr>
        <w:t>Master's</w:t>
      </w:r>
      <w:proofErr w:type="gramEnd"/>
      <w:r w:rsidR="00A61E3D" w:rsidRPr="00A87554">
        <w:rPr>
          <w:rFonts w:cstheme="minorHAnsi"/>
          <w:shd w:val="clear" w:color="auto" w:fill="FFFFFF"/>
        </w:rPr>
        <w:t xml:space="preserve"> </w:t>
      </w:r>
      <w:proofErr w:type="spellStart"/>
      <w:r w:rsidR="00A61E3D" w:rsidRPr="00A87554">
        <w:rPr>
          <w:rFonts w:cstheme="minorHAnsi"/>
          <w:shd w:val="clear" w:color="auto" w:fill="FFFFFF"/>
        </w:rPr>
        <w:t>Programme</w:t>
      </w:r>
      <w:proofErr w:type="spellEnd"/>
      <w:r w:rsidR="00A61E3D" w:rsidRPr="00A87554">
        <w:rPr>
          <w:rFonts w:cstheme="minorHAnsi"/>
          <w:shd w:val="clear" w:color="auto" w:fill="FFFFFF"/>
        </w:rPr>
        <w:t xml:space="preserve"> in English - Public Service Management at the Faculty of Political, Administrative and Communication of the Babes - </w:t>
      </w:r>
      <w:proofErr w:type="spellStart"/>
      <w:r w:rsidR="00A61E3D" w:rsidRPr="00A87554">
        <w:rPr>
          <w:rFonts w:cstheme="minorHAnsi"/>
          <w:shd w:val="clear" w:color="auto" w:fill="FFFFFF"/>
        </w:rPr>
        <w:t>Bolyai</w:t>
      </w:r>
      <w:proofErr w:type="spellEnd"/>
      <w:r w:rsidR="00A61E3D" w:rsidRPr="00A87554">
        <w:rPr>
          <w:rFonts w:cstheme="minorHAnsi"/>
          <w:shd w:val="clear" w:color="auto" w:fill="FFFFFF"/>
        </w:rPr>
        <w:t xml:space="preserve"> University in Cluj-Napoca (in partnership with Michigan State University) and</w:t>
      </w:r>
      <w:r w:rsidR="00B64522" w:rsidRPr="00A87554">
        <w:rPr>
          <w:rFonts w:cstheme="minorHAnsi"/>
          <w:shd w:val="clear" w:color="auto" w:fill="FFFFFF"/>
        </w:rPr>
        <w:t xml:space="preserve"> has a</w:t>
      </w:r>
      <w:r w:rsidR="00A61E3D" w:rsidRPr="00A87554">
        <w:rPr>
          <w:rFonts w:cstheme="minorHAnsi"/>
          <w:shd w:val="clear" w:color="auto" w:fill="FFFFFF"/>
        </w:rPr>
        <w:t xml:space="preserve"> bachelor</w:t>
      </w:r>
      <w:r w:rsidR="00534FBD" w:rsidRPr="00A87554">
        <w:rPr>
          <w:rFonts w:cstheme="minorHAnsi"/>
          <w:shd w:val="clear" w:color="auto" w:fill="FFFFFF"/>
        </w:rPr>
        <w:t>’s</w:t>
      </w:r>
      <w:r w:rsidR="00A61E3D" w:rsidRPr="00A87554">
        <w:rPr>
          <w:rFonts w:cstheme="minorHAnsi"/>
          <w:shd w:val="clear" w:color="auto" w:fill="FFFFFF"/>
        </w:rPr>
        <w:t xml:space="preserve"> degree in administrative sciences </w:t>
      </w:r>
      <w:r w:rsidR="00887AAD">
        <w:rPr>
          <w:rFonts w:cstheme="minorHAnsi"/>
          <w:shd w:val="clear" w:color="auto" w:fill="FFFFFF"/>
        </w:rPr>
        <w:t>from</w:t>
      </w:r>
      <w:r w:rsidR="00A61E3D" w:rsidRPr="00A87554">
        <w:rPr>
          <w:rFonts w:cstheme="minorHAnsi"/>
          <w:shd w:val="clear" w:color="auto" w:fill="FFFFFF"/>
        </w:rPr>
        <w:t xml:space="preserve"> the same institution.</w:t>
      </w:r>
    </w:p>
    <w:p w14:paraId="5EA54738" w14:textId="77777777" w:rsidR="009E2F52" w:rsidRPr="00A87554" w:rsidRDefault="009E2F52" w:rsidP="00B64522">
      <w:pPr>
        <w:pStyle w:val="NoSpacing"/>
        <w:rPr>
          <w:rFonts w:cstheme="minorHAnsi"/>
          <w:shd w:val="clear" w:color="auto" w:fill="FFFFFF"/>
        </w:rPr>
      </w:pPr>
    </w:p>
    <w:p w14:paraId="427F944F" w14:textId="72978BCC" w:rsidR="009923F7" w:rsidRDefault="009923F7" w:rsidP="009923F7">
      <w:pPr>
        <w:pStyle w:val="NoSpacing"/>
        <w:rPr>
          <w:noProof/>
        </w:rPr>
      </w:pPr>
      <w:r>
        <w:rPr>
          <w:noProof/>
        </w:rPr>
        <w:drawing>
          <wp:anchor distT="0" distB="0" distL="114300" distR="114300" simplePos="0" relativeHeight="251681792" behindDoc="0" locked="0" layoutInCell="1" allowOverlap="1" wp14:anchorId="473D223A" wp14:editId="35104985">
            <wp:simplePos x="0" y="0"/>
            <wp:positionH relativeFrom="column">
              <wp:posOffset>38100</wp:posOffset>
            </wp:positionH>
            <wp:positionV relativeFrom="paragraph">
              <wp:posOffset>127635</wp:posOffset>
            </wp:positionV>
            <wp:extent cx="1119298" cy="1200150"/>
            <wp:effectExtent l="0" t="0" r="5080" b="0"/>
            <wp:wrapSquare wrapText="bothSides"/>
            <wp:docPr id="10" name="Picture 10"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glasses&#10;&#10;Description automatically generated with medium confidence"/>
                    <pic:cNvPicPr/>
                  </pic:nvPicPr>
                  <pic:blipFill rotWithShape="1">
                    <a:blip r:embed="rId31" cstate="print">
                      <a:extLst>
                        <a:ext uri="{28A0092B-C50C-407E-A947-70E740481C1C}">
                          <a14:useLocalDpi xmlns:a14="http://schemas.microsoft.com/office/drawing/2010/main" val="0"/>
                        </a:ext>
                      </a:extLst>
                    </a:blip>
                    <a:srcRect l="17411" t="7812" r="16666" b="39174"/>
                    <a:stretch/>
                  </pic:blipFill>
                  <pic:spPr bwMode="auto">
                    <a:xfrm flipH="1">
                      <a:off x="0" y="0"/>
                      <a:ext cx="1119298" cy="12001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310B12" w14:textId="08E7A450" w:rsidR="009923F7" w:rsidRDefault="009923F7" w:rsidP="009923F7">
      <w:pPr>
        <w:pStyle w:val="NoSpacing"/>
        <w:rPr>
          <w:noProof/>
        </w:rPr>
      </w:pPr>
      <w:r w:rsidRPr="005A5965">
        <w:rPr>
          <w:b/>
          <w:bCs/>
          <w:noProof/>
        </w:rPr>
        <w:t>Ayma</w:t>
      </w:r>
      <w:r w:rsidR="00BE0F89" w:rsidRPr="005A5965">
        <w:rPr>
          <w:b/>
          <w:bCs/>
          <w:noProof/>
        </w:rPr>
        <w:t>n</w:t>
      </w:r>
      <w:r w:rsidRPr="005A5965">
        <w:rPr>
          <w:b/>
          <w:bCs/>
          <w:noProof/>
        </w:rPr>
        <w:t xml:space="preserve"> A. Abu Shaban, GIS Director, Gaza Municipality</w:t>
      </w:r>
      <w:r w:rsidRPr="005A5965">
        <w:rPr>
          <w:noProof/>
        </w:rPr>
        <w:t xml:space="preserve">. </w:t>
      </w:r>
      <w:r>
        <w:rPr>
          <w:noProof/>
        </w:rPr>
        <w:t>Mr. Ayma</w:t>
      </w:r>
      <w:r w:rsidR="00BE0F89">
        <w:rPr>
          <w:noProof/>
        </w:rPr>
        <w:t xml:space="preserve">n </w:t>
      </w:r>
      <w:r>
        <w:rPr>
          <w:noProof/>
        </w:rPr>
        <w:t xml:space="preserve">A. Abu Shaban is GIS Director for Gaza Municipality. A graduate of Birzeit University, he has been in his current role since 1998. Since 2018, he has concurrently served as coordinator for the Gaza </w:t>
      </w:r>
      <w:r w:rsidR="001C5058">
        <w:rPr>
          <w:noProof/>
        </w:rPr>
        <w:t>U</w:t>
      </w:r>
      <w:r>
        <w:rPr>
          <w:noProof/>
        </w:rPr>
        <w:t xml:space="preserve">rban </w:t>
      </w:r>
      <w:r w:rsidR="001C5058">
        <w:rPr>
          <w:noProof/>
        </w:rPr>
        <w:t>A</w:t>
      </w:r>
      <w:r>
        <w:rPr>
          <w:noProof/>
        </w:rPr>
        <w:t xml:space="preserve">rea for the </w:t>
      </w:r>
      <w:r w:rsidRPr="009923F7">
        <w:rPr>
          <w:noProof/>
        </w:rPr>
        <w:t>World Bank’s Integrated Cities and Urban Development (ICUD) Project</w:t>
      </w:r>
      <w:r>
        <w:rPr>
          <w:noProof/>
        </w:rPr>
        <w:t>. Previously, he worked in the Ministry of Tourism and Antiquities in Ramallah.</w:t>
      </w:r>
    </w:p>
    <w:p w14:paraId="062D7DE0" w14:textId="1A42B6EB" w:rsidR="00A668FE" w:rsidRDefault="00A668FE" w:rsidP="009923F7">
      <w:pPr>
        <w:pStyle w:val="NoSpacing"/>
        <w:rPr>
          <w:noProof/>
        </w:rPr>
      </w:pPr>
    </w:p>
    <w:p w14:paraId="0C702639" w14:textId="45770BCF" w:rsidR="00A668FE" w:rsidRDefault="00A668FE" w:rsidP="009923F7">
      <w:pPr>
        <w:pStyle w:val="NoSpacing"/>
        <w:rPr>
          <w:noProof/>
        </w:rPr>
      </w:pPr>
    </w:p>
    <w:p w14:paraId="61449F81" w14:textId="7D9AECD0" w:rsidR="00A668FE" w:rsidRDefault="00A668FE" w:rsidP="009923F7">
      <w:pPr>
        <w:pStyle w:val="NoSpacing"/>
        <w:rPr>
          <w:noProof/>
        </w:rPr>
      </w:pPr>
    </w:p>
    <w:p w14:paraId="3B7BE225" w14:textId="18C3D1E3" w:rsidR="00A668FE" w:rsidRDefault="00A668FE" w:rsidP="009923F7">
      <w:pPr>
        <w:pStyle w:val="NoSpacing"/>
        <w:rPr>
          <w:noProof/>
        </w:rPr>
      </w:pPr>
    </w:p>
    <w:p w14:paraId="79E79CD3" w14:textId="54CB0D9B" w:rsidR="00A668FE" w:rsidRDefault="00A668FE" w:rsidP="00A668FE">
      <w:pPr>
        <w:pStyle w:val="NoSpacing"/>
        <w:rPr>
          <w:noProof/>
        </w:rPr>
      </w:pPr>
      <w:r w:rsidRPr="003A09E0">
        <w:rPr>
          <w:b/>
          <w:bCs/>
          <w:noProof/>
        </w:rPr>
        <w:lastRenderedPageBreak/>
        <w:drawing>
          <wp:anchor distT="0" distB="0" distL="114300" distR="114300" simplePos="0" relativeHeight="251683840" behindDoc="1" locked="0" layoutInCell="1" allowOverlap="1" wp14:anchorId="3459B285" wp14:editId="74DE065A">
            <wp:simplePos x="0" y="0"/>
            <wp:positionH relativeFrom="margin">
              <wp:align>left</wp:align>
            </wp:positionH>
            <wp:positionV relativeFrom="paragraph">
              <wp:posOffset>6350</wp:posOffset>
            </wp:positionV>
            <wp:extent cx="1172845" cy="1060450"/>
            <wp:effectExtent l="0" t="0" r="8255" b="6350"/>
            <wp:wrapSquare wrapText="bothSides"/>
            <wp:docPr id="20" name="Picture 20" descr="Abraham Kandat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ham Kandathil"/>
                    <pic:cNvPicPr>
                      <a:picLocks noChangeAspect="1" noChangeArrowheads="1"/>
                    </pic:cNvPicPr>
                  </pic:nvPicPr>
                  <pic:blipFill rotWithShape="1">
                    <a:blip r:embed="rId32">
                      <a:extLst>
                        <a:ext uri="{28A0092B-C50C-407E-A947-70E740481C1C}">
                          <a14:useLocalDpi xmlns:a14="http://schemas.microsoft.com/office/drawing/2010/main" val="0"/>
                        </a:ext>
                      </a:extLst>
                    </a:blip>
                    <a:srcRect l="23203" b="30595"/>
                    <a:stretch/>
                  </pic:blipFill>
                  <pic:spPr bwMode="auto">
                    <a:xfrm>
                      <a:off x="0" y="0"/>
                      <a:ext cx="1182656" cy="106913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09E0" w:rsidRPr="003A09E0">
        <w:rPr>
          <w:b/>
          <w:bCs/>
          <w:noProof/>
        </w:rPr>
        <w:t>Dr. Kandathil Mathew Abraham</w:t>
      </w:r>
      <w:r w:rsidRPr="003A09E0">
        <w:rPr>
          <w:b/>
          <w:bCs/>
          <w:noProof/>
        </w:rPr>
        <w:t>, Chief Principal Secretary to Chief Minister of Kerala.</w:t>
      </w:r>
      <w:r>
        <w:rPr>
          <w:noProof/>
        </w:rPr>
        <w:t xml:space="preserve"> </w:t>
      </w:r>
      <w:r w:rsidR="003A09E0" w:rsidRPr="003A09E0">
        <w:rPr>
          <w:noProof/>
        </w:rPr>
        <w:t>Dr. Kandathil Mathew Abraha</w:t>
      </w:r>
      <w:r w:rsidR="003A09E0">
        <w:rPr>
          <w:noProof/>
        </w:rPr>
        <w:t>m</w:t>
      </w:r>
      <w:r w:rsidR="003A09E0" w:rsidRPr="003A09E0">
        <w:rPr>
          <w:noProof/>
        </w:rPr>
        <w:t xml:space="preserve"> is the Chief Principal Secretary to the Honorable Chief Minister of Kerala, Executive Vice Chairperson of the Kerala Development and Innovation Strategic Council (KDISC)</w:t>
      </w:r>
      <w:r w:rsidR="003A09E0">
        <w:rPr>
          <w:noProof/>
        </w:rPr>
        <w:t xml:space="preserve"> </w:t>
      </w:r>
      <w:r w:rsidR="003A09E0" w:rsidRPr="003A09E0">
        <w:rPr>
          <w:noProof/>
        </w:rPr>
        <w:t xml:space="preserve">and the CEO of the Kerala Infrastructure Investment Fund Board (KIIFB). Dr. Abraham is a 1982 Kerala cadre </w:t>
      </w:r>
      <w:r w:rsidR="003A09E0">
        <w:rPr>
          <w:noProof/>
        </w:rPr>
        <w:t>Indian Administrative Service (</w:t>
      </w:r>
      <w:r w:rsidR="003A09E0" w:rsidRPr="003A09E0">
        <w:rPr>
          <w:noProof/>
        </w:rPr>
        <w:t>IAS</w:t>
      </w:r>
      <w:r w:rsidR="003A09E0">
        <w:rPr>
          <w:noProof/>
        </w:rPr>
        <w:t>)</w:t>
      </w:r>
      <w:r w:rsidR="003A09E0" w:rsidRPr="003A09E0">
        <w:rPr>
          <w:noProof/>
        </w:rPr>
        <w:t xml:space="preserve"> officer and has served as the Chief Secretary of the Government of Kerala (GOK), Secretary of the Department of Finance of GOK, founding Fund Manager of the KIIFB, Additional Chief Secretary of the Higher Education and Social Justice Department of GOK, and Whole Time Member of the Securities and Exchange Board of India (SEBI). IIT Kanpur has conferred upon him the Satyendra K Dubey Memorial Award 2016 for displaying </w:t>
      </w:r>
      <w:r w:rsidR="003A09E0">
        <w:rPr>
          <w:noProof/>
        </w:rPr>
        <w:t xml:space="preserve">the </w:t>
      </w:r>
      <w:r w:rsidR="003A09E0" w:rsidRPr="003A09E0">
        <w:rPr>
          <w:noProof/>
        </w:rPr>
        <w:t>highest professional integrity and honesty while serving his duty. Dr. Abraham holds a Doctor of Philosophy (Ph.D.) in Technology Planning from the University of Michigan Urban Technology and Environmental Planning Program and holds a Chartered Financial Analyst (CFA) Certification from the United States</w:t>
      </w:r>
      <w:r w:rsidR="003A09E0">
        <w:rPr>
          <w:noProof/>
        </w:rPr>
        <w:t>.</w:t>
      </w:r>
    </w:p>
    <w:p w14:paraId="2B86F6F8" w14:textId="73BD6321" w:rsidR="00A668FE" w:rsidRDefault="00A668FE" w:rsidP="00A668FE">
      <w:pPr>
        <w:pStyle w:val="NoSpacing"/>
        <w:rPr>
          <w:noProof/>
        </w:rPr>
      </w:pPr>
    </w:p>
    <w:p w14:paraId="4390DD6D" w14:textId="522BEA6B" w:rsidR="00A668FE" w:rsidRDefault="004B0B0B" w:rsidP="00A668FE">
      <w:pPr>
        <w:pStyle w:val="NoSpacing"/>
        <w:rPr>
          <w:noProof/>
        </w:rPr>
      </w:pPr>
      <w:r>
        <w:rPr>
          <w:rFonts w:cstheme="minorHAnsi"/>
          <w:noProof/>
          <w:color w:val="4472C4"/>
          <w:sz w:val="21"/>
          <w:szCs w:val="21"/>
          <w:shd w:val="clear" w:color="auto" w:fill="FFFFFF"/>
        </w:rPr>
        <w:drawing>
          <wp:anchor distT="0" distB="0" distL="114300" distR="114300" simplePos="0" relativeHeight="251688960" behindDoc="0" locked="0" layoutInCell="1" allowOverlap="1" wp14:anchorId="5273FB7F" wp14:editId="79CCED06">
            <wp:simplePos x="0" y="0"/>
            <wp:positionH relativeFrom="margin">
              <wp:align>left</wp:align>
            </wp:positionH>
            <wp:positionV relativeFrom="paragraph">
              <wp:posOffset>163830</wp:posOffset>
            </wp:positionV>
            <wp:extent cx="1143000" cy="117157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246" t="6521" r="5797" b="4348"/>
                    <a:stretch/>
                  </pic:blipFill>
                  <pic:spPr bwMode="auto">
                    <a:xfrm>
                      <a:off x="0" y="0"/>
                      <a:ext cx="1143000" cy="117157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6D72D5" w14:textId="5BDBAAAC" w:rsidR="004B0B0B" w:rsidRDefault="004B0B0B" w:rsidP="004B0B0B">
      <w:pPr>
        <w:spacing w:after="0" w:line="240" w:lineRule="auto"/>
        <w:jc w:val="both"/>
        <w:rPr>
          <w:rFonts w:cstheme="minorHAnsi"/>
          <w:sz w:val="21"/>
          <w:szCs w:val="21"/>
          <w:shd w:val="clear" w:color="auto" w:fill="FFFFFF"/>
        </w:rPr>
      </w:pPr>
      <w:r w:rsidRPr="004B0B0B">
        <w:rPr>
          <w:rFonts w:cstheme="minorHAnsi"/>
          <w:b/>
          <w:bCs/>
          <w:sz w:val="21"/>
          <w:szCs w:val="21"/>
        </w:rPr>
        <w:t>Smt. Sarada G Muraleedharan, IAS, Additional Chief Secretary of the Local Self Government Department, Government of Kerala.</w:t>
      </w:r>
      <w:r>
        <w:rPr>
          <w:rFonts w:cstheme="minorHAnsi"/>
          <w:sz w:val="21"/>
          <w:szCs w:val="21"/>
        </w:rPr>
        <w:t xml:space="preserve"> </w:t>
      </w:r>
      <w:r w:rsidRPr="00AE1CFE">
        <w:rPr>
          <w:rFonts w:cstheme="minorHAnsi"/>
          <w:sz w:val="21"/>
          <w:szCs w:val="21"/>
        </w:rPr>
        <w:t>Ms. Sarada is</w:t>
      </w:r>
      <w:r w:rsidRPr="00C50E29">
        <w:rPr>
          <w:rFonts w:cstheme="minorHAnsi"/>
          <w:sz w:val="21"/>
          <w:szCs w:val="21"/>
        </w:rPr>
        <w:t xml:space="preserve"> </w:t>
      </w:r>
      <w:r>
        <w:rPr>
          <w:rFonts w:cstheme="minorHAnsi"/>
          <w:sz w:val="21"/>
          <w:szCs w:val="21"/>
        </w:rPr>
        <w:t xml:space="preserve">the </w:t>
      </w:r>
      <w:r w:rsidRPr="00C50E29">
        <w:rPr>
          <w:rFonts w:cstheme="minorHAnsi"/>
          <w:sz w:val="21"/>
          <w:szCs w:val="21"/>
        </w:rPr>
        <w:t xml:space="preserve">Additional Chief Secretary </w:t>
      </w:r>
      <w:r>
        <w:rPr>
          <w:rFonts w:cstheme="minorHAnsi"/>
          <w:sz w:val="21"/>
          <w:szCs w:val="21"/>
        </w:rPr>
        <w:t>of the</w:t>
      </w:r>
      <w:r w:rsidRPr="00C50E29">
        <w:rPr>
          <w:rFonts w:cstheme="minorHAnsi"/>
          <w:sz w:val="21"/>
          <w:szCs w:val="21"/>
        </w:rPr>
        <w:t xml:space="preserve"> </w:t>
      </w:r>
      <w:r>
        <w:rPr>
          <w:rFonts w:cstheme="minorHAnsi"/>
          <w:sz w:val="21"/>
          <w:szCs w:val="21"/>
        </w:rPr>
        <w:t xml:space="preserve">Local Self Government </w:t>
      </w:r>
      <w:r w:rsidRPr="00153106">
        <w:rPr>
          <w:rFonts w:cstheme="minorHAnsi"/>
          <w:sz w:val="21"/>
          <w:szCs w:val="21"/>
        </w:rPr>
        <w:t>Department</w:t>
      </w:r>
      <w:r>
        <w:rPr>
          <w:rFonts w:cstheme="minorHAnsi"/>
          <w:sz w:val="21"/>
          <w:szCs w:val="21"/>
        </w:rPr>
        <w:t xml:space="preserve">, </w:t>
      </w:r>
      <w:r w:rsidRPr="00117CA4">
        <w:rPr>
          <w:rFonts w:cstheme="minorHAnsi"/>
          <w:sz w:val="21"/>
          <w:szCs w:val="21"/>
        </w:rPr>
        <w:t xml:space="preserve">Government of Kerala. With a strong interest and expertise in poverty reduction, social justice and women’s empowerment, Ms. Sarada has worked extensively in the development sector including as </w:t>
      </w:r>
      <w:r w:rsidRPr="00117CA4">
        <w:rPr>
          <w:rFonts w:cstheme="minorHAnsi"/>
          <w:sz w:val="21"/>
          <w:szCs w:val="21"/>
          <w:shd w:val="clear" w:color="auto" w:fill="FFFFFF"/>
        </w:rPr>
        <w:t xml:space="preserve">Joint Secretary of the Ministry of Panchayati Raj where she was responsible for conceptualizing and promoting the Gram Panchayat Development Plans that put a premium on citizen participation through the </w:t>
      </w:r>
      <w:r w:rsidRPr="00117CA4">
        <w:rPr>
          <w:rFonts w:cstheme="minorHAnsi"/>
          <w:i/>
          <w:iCs/>
          <w:sz w:val="21"/>
          <w:szCs w:val="21"/>
          <w:shd w:val="clear" w:color="auto" w:fill="FFFFFF"/>
        </w:rPr>
        <w:t xml:space="preserve">gram </w:t>
      </w:r>
      <w:proofErr w:type="spellStart"/>
      <w:r w:rsidRPr="00117CA4">
        <w:rPr>
          <w:rFonts w:cstheme="minorHAnsi"/>
          <w:i/>
          <w:iCs/>
          <w:sz w:val="21"/>
          <w:szCs w:val="21"/>
          <w:shd w:val="clear" w:color="auto" w:fill="FFFFFF"/>
        </w:rPr>
        <w:t>sabha</w:t>
      </w:r>
      <w:proofErr w:type="spellEnd"/>
      <w:r w:rsidRPr="00117CA4">
        <w:rPr>
          <w:rFonts w:cstheme="minorHAnsi"/>
          <w:sz w:val="21"/>
          <w:szCs w:val="21"/>
          <w:shd w:val="clear" w:color="auto" w:fill="FFFFFF"/>
        </w:rPr>
        <w:t>; Chief Operating Officer at the National Rural Livelihoods Mission of the Ministry of Rural Development; and head</w:t>
      </w:r>
      <w:r>
        <w:rPr>
          <w:rFonts w:cstheme="minorHAnsi"/>
          <w:sz w:val="21"/>
          <w:szCs w:val="21"/>
          <w:shd w:val="clear" w:color="auto" w:fill="FFFFFF"/>
        </w:rPr>
        <w:t xml:space="preserve"> of</w:t>
      </w:r>
      <w:r w:rsidRPr="00117CA4">
        <w:rPr>
          <w:rFonts w:cstheme="minorHAnsi"/>
          <w:sz w:val="21"/>
          <w:szCs w:val="21"/>
          <w:shd w:val="clear" w:color="auto" w:fill="FFFFFF"/>
        </w:rPr>
        <w:t xml:space="preserve"> the </w:t>
      </w:r>
      <w:proofErr w:type="spellStart"/>
      <w:r w:rsidRPr="00117CA4">
        <w:rPr>
          <w:rFonts w:cstheme="minorHAnsi"/>
          <w:i/>
          <w:iCs/>
          <w:sz w:val="21"/>
          <w:szCs w:val="21"/>
        </w:rPr>
        <w:t>Kudumbashree</w:t>
      </w:r>
      <w:proofErr w:type="spellEnd"/>
      <w:r w:rsidRPr="00117CA4">
        <w:rPr>
          <w:rFonts w:cstheme="minorHAnsi"/>
          <w:i/>
          <w:iCs/>
          <w:sz w:val="21"/>
          <w:szCs w:val="21"/>
        </w:rPr>
        <w:t xml:space="preserve"> </w:t>
      </w:r>
      <w:r w:rsidRPr="006D0878">
        <w:rPr>
          <w:rFonts w:cstheme="minorHAnsi"/>
          <w:sz w:val="21"/>
          <w:szCs w:val="21"/>
        </w:rPr>
        <w:t xml:space="preserve">Mission </w:t>
      </w:r>
      <w:r>
        <w:rPr>
          <w:rFonts w:cstheme="minorHAnsi"/>
          <w:sz w:val="21"/>
          <w:szCs w:val="21"/>
        </w:rPr>
        <w:t>under</w:t>
      </w:r>
      <w:r w:rsidRPr="00117CA4">
        <w:rPr>
          <w:rFonts w:cstheme="minorHAnsi"/>
          <w:sz w:val="21"/>
          <w:szCs w:val="21"/>
        </w:rPr>
        <w:t xml:space="preserve"> the Government of Kerala</w:t>
      </w:r>
      <w:r>
        <w:rPr>
          <w:rFonts w:cstheme="minorHAnsi"/>
          <w:sz w:val="21"/>
          <w:szCs w:val="21"/>
        </w:rPr>
        <w:t xml:space="preserve">, </w:t>
      </w:r>
      <w:r w:rsidRPr="00117CA4">
        <w:rPr>
          <w:rFonts w:cstheme="minorHAnsi"/>
          <w:sz w:val="21"/>
          <w:szCs w:val="21"/>
        </w:rPr>
        <w:t>a community</w:t>
      </w:r>
      <w:r>
        <w:rPr>
          <w:rFonts w:cstheme="minorHAnsi"/>
          <w:sz w:val="21"/>
          <w:szCs w:val="21"/>
        </w:rPr>
        <w:t>-</w:t>
      </w:r>
      <w:r w:rsidRPr="00117CA4">
        <w:rPr>
          <w:rFonts w:cstheme="minorHAnsi"/>
          <w:sz w:val="21"/>
          <w:szCs w:val="21"/>
        </w:rPr>
        <w:t xml:space="preserve">driven poverty reduction and women’s empowerment initiative which has attempted to develop citizen space in local planning and development, and reorient </w:t>
      </w:r>
      <w:r>
        <w:rPr>
          <w:rFonts w:cstheme="minorHAnsi"/>
          <w:sz w:val="21"/>
          <w:szCs w:val="21"/>
        </w:rPr>
        <w:t>efforts</w:t>
      </w:r>
      <w:r w:rsidRPr="00117CA4">
        <w:rPr>
          <w:rFonts w:cstheme="minorHAnsi"/>
          <w:sz w:val="21"/>
          <w:szCs w:val="21"/>
        </w:rPr>
        <w:t xml:space="preserve"> for poverty reduction around a human rights perspective. Ms. Sarada has also served as the </w:t>
      </w:r>
      <w:r w:rsidRPr="00117CA4">
        <w:rPr>
          <w:rFonts w:cstheme="minorHAnsi"/>
          <w:sz w:val="21"/>
          <w:szCs w:val="21"/>
          <w:shd w:val="clear" w:color="auto" w:fill="FFFFFF"/>
        </w:rPr>
        <w:t xml:space="preserve">Director General of NIFT (the National Institute of Fashion Technology) where she </w:t>
      </w:r>
      <w:proofErr w:type="gramStart"/>
      <w:r w:rsidRPr="00117CA4">
        <w:rPr>
          <w:rFonts w:cstheme="minorHAnsi"/>
          <w:sz w:val="21"/>
          <w:szCs w:val="21"/>
          <w:shd w:val="clear" w:color="auto" w:fill="FFFFFF"/>
        </w:rPr>
        <w:t>was in charge of</w:t>
      </w:r>
      <w:proofErr w:type="gramEnd"/>
      <w:r w:rsidRPr="00117CA4">
        <w:rPr>
          <w:rFonts w:cstheme="minorHAnsi"/>
          <w:sz w:val="21"/>
          <w:szCs w:val="21"/>
          <w:shd w:val="clear" w:color="auto" w:fill="FFFFFF"/>
        </w:rPr>
        <w:t xml:space="preserve"> restructuring the curriculum and anchoring four strategic projects from sizing to trend research and design incubation.</w:t>
      </w:r>
    </w:p>
    <w:p w14:paraId="152F6FAA" w14:textId="57DB84CE" w:rsidR="00702546" w:rsidRDefault="00702546" w:rsidP="004B0B0B">
      <w:pPr>
        <w:spacing w:after="0" w:line="240" w:lineRule="auto"/>
        <w:jc w:val="both"/>
        <w:rPr>
          <w:rFonts w:cstheme="minorHAnsi"/>
          <w:sz w:val="21"/>
          <w:szCs w:val="21"/>
          <w:shd w:val="clear" w:color="auto" w:fill="FFFFFF"/>
        </w:rPr>
      </w:pPr>
    </w:p>
    <w:p w14:paraId="1B82A795" w14:textId="7E63C34F" w:rsidR="00702546" w:rsidRDefault="00702546" w:rsidP="004B0B0B">
      <w:pPr>
        <w:spacing w:after="0" w:line="240" w:lineRule="auto"/>
        <w:jc w:val="both"/>
        <w:rPr>
          <w:rFonts w:cstheme="minorHAnsi"/>
          <w:sz w:val="21"/>
          <w:szCs w:val="21"/>
          <w:shd w:val="clear" w:color="auto" w:fill="FFFFFF"/>
        </w:rPr>
      </w:pPr>
    </w:p>
    <w:p w14:paraId="09285639" w14:textId="77777777" w:rsidR="00702546" w:rsidRDefault="00702546" w:rsidP="00702546">
      <w:pPr>
        <w:pStyle w:val="NoSpacing"/>
      </w:pPr>
    </w:p>
    <w:p w14:paraId="4F182D20" w14:textId="3010DD93" w:rsidR="00702546" w:rsidRDefault="00702546" w:rsidP="00702546">
      <w:pPr>
        <w:pStyle w:val="NoSpacing"/>
        <w:rPr>
          <w:rFonts w:cstheme="minorHAnsi"/>
          <w:sz w:val="21"/>
          <w:szCs w:val="21"/>
          <w:shd w:val="clear" w:color="auto" w:fill="FFFFFF"/>
        </w:rPr>
      </w:pPr>
      <w:r w:rsidRPr="007077D3">
        <w:rPr>
          <w:b/>
          <w:bCs/>
          <w:noProof/>
        </w:rPr>
        <w:drawing>
          <wp:anchor distT="0" distB="0" distL="114300" distR="114300" simplePos="0" relativeHeight="251700224" behindDoc="1" locked="0" layoutInCell="1" allowOverlap="1" wp14:anchorId="7FEA8FDF" wp14:editId="649E5871">
            <wp:simplePos x="0" y="0"/>
            <wp:positionH relativeFrom="column">
              <wp:posOffset>28575</wp:posOffset>
            </wp:positionH>
            <wp:positionV relativeFrom="paragraph">
              <wp:posOffset>0</wp:posOffset>
            </wp:positionV>
            <wp:extent cx="1200150" cy="1174750"/>
            <wp:effectExtent l="0" t="0" r="0" b="6350"/>
            <wp:wrapSquare wrapText="bothSides"/>
            <wp:docPr id="30" name="Picture 30" descr="A person wearing glasses and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wearing glasses and a suit&#10;&#10;Description automatically generated with medium confidence"/>
                    <pic:cNvPicPr/>
                  </pic:nvPicPr>
                  <pic:blipFill rotWithShape="1">
                    <a:blip r:embed="rId34" cstate="print">
                      <a:extLst>
                        <a:ext uri="{28A0092B-C50C-407E-A947-70E740481C1C}">
                          <a14:useLocalDpi xmlns:a14="http://schemas.microsoft.com/office/drawing/2010/main" val="0"/>
                        </a:ext>
                      </a:extLst>
                    </a:blip>
                    <a:srcRect l="21796" r="20582"/>
                    <a:stretch/>
                  </pic:blipFill>
                  <pic:spPr bwMode="auto">
                    <a:xfrm>
                      <a:off x="0" y="0"/>
                      <a:ext cx="1200150" cy="11747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77D3">
        <w:rPr>
          <w:b/>
          <w:bCs/>
        </w:rPr>
        <w:t xml:space="preserve">António Freitas, </w:t>
      </w:r>
      <w:r w:rsidR="00A37FB3">
        <w:rPr>
          <w:b/>
          <w:bCs/>
        </w:rPr>
        <w:t>Vice Minister of Finance</w:t>
      </w:r>
      <w:r w:rsidRPr="007077D3">
        <w:rPr>
          <w:b/>
          <w:bCs/>
        </w:rPr>
        <w:t>, Timor-Leste.</w:t>
      </w:r>
      <w:r>
        <w:rPr>
          <w:b/>
          <w:bCs/>
        </w:rPr>
        <w:t xml:space="preserve"> </w:t>
      </w:r>
      <w:r w:rsidRPr="00D70A03">
        <w:rPr>
          <w:rFonts w:cstheme="minorHAnsi"/>
        </w:rPr>
        <w:t>Mr. Freitas</w:t>
      </w:r>
      <w:r w:rsidR="00A37FB3">
        <w:rPr>
          <w:rFonts w:cstheme="minorHAnsi"/>
        </w:rPr>
        <w:t xml:space="preserve"> previously </w:t>
      </w:r>
      <w:r w:rsidRPr="00D70A03">
        <w:rPr>
          <w:rFonts w:cstheme="minorHAnsi"/>
        </w:rPr>
        <w:t>served as Deputy Permanent Representative to UNESCAP, Bangkok, Thailand; Director General of Statistics, Ministry of Finance</w:t>
      </w:r>
      <w:r w:rsidR="00E24249">
        <w:rPr>
          <w:rFonts w:cstheme="minorHAnsi"/>
        </w:rPr>
        <w:t xml:space="preserve">; </w:t>
      </w:r>
      <w:r w:rsidRPr="00D70A03">
        <w:rPr>
          <w:rFonts w:cstheme="minorHAnsi"/>
        </w:rPr>
        <w:t xml:space="preserve">and </w:t>
      </w:r>
      <w:r w:rsidRPr="00D70A03">
        <w:rPr>
          <w:rFonts w:eastAsia="Calibri" w:cstheme="minorHAnsi"/>
        </w:rPr>
        <w:t xml:space="preserve">President of the Technical Committee of the State Budget Review Team, among other high-level roles in the Government of Timor-Leste. </w:t>
      </w:r>
      <w:r w:rsidRPr="00D70A03">
        <w:rPr>
          <w:rFonts w:cstheme="minorHAnsi"/>
        </w:rPr>
        <w:t xml:space="preserve">He holds a </w:t>
      </w:r>
      <w:proofErr w:type="gramStart"/>
      <w:r w:rsidRPr="00D70A03">
        <w:rPr>
          <w:rFonts w:cstheme="minorHAnsi"/>
        </w:rPr>
        <w:t>Bachelor’s</w:t>
      </w:r>
      <w:proofErr w:type="gramEnd"/>
      <w:r w:rsidRPr="00D70A03">
        <w:rPr>
          <w:rFonts w:cstheme="minorHAnsi"/>
        </w:rPr>
        <w:t xml:space="preserve"> degree in Economics from the University of Jaya Negara Malang, Indonesia and a Master’s degree of Management and Finance from the same institution.</w:t>
      </w:r>
    </w:p>
    <w:p w14:paraId="174DB4FB" w14:textId="77777777" w:rsidR="00702546" w:rsidRDefault="00702546" w:rsidP="004B0B0B">
      <w:pPr>
        <w:spacing w:after="0" w:line="240" w:lineRule="auto"/>
        <w:jc w:val="both"/>
        <w:rPr>
          <w:rFonts w:cstheme="minorHAnsi"/>
          <w:sz w:val="21"/>
          <w:szCs w:val="21"/>
          <w:shd w:val="clear" w:color="auto" w:fill="FFFFFF"/>
        </w:rPr>
      </w:pPr>
    </w:p>
    <w:p w14:paraId="10B2B109" w14:textId="4DB63EFE" w:rsidR="00A668FE" w:rsidRDefault="00A668FE" w:rsidP="009923F7">
      <w:pPr>
        <w:pStyle w:val="NoSpacing"/>
        <w:rPr>
          <w:noProof/>
        </w:rPr>
      </w:pPr>
    </w:p>
    <w:p w14:paraId="1F7796AE" w14:textId="1755B2BA" w:rsidR="00B57380" w:rsidRDefault="007077D3" w:rsidP="00CA4CE6">
      <w:pPr>
        <w:pStyle w:val="NoSpacing"/>
      </w:pPr>
      <w:r>
        <w:rPr>
          <w:noProof/>
        </w:rPr>
        <w:drawing>
          <wp:anchor distT="0" distB="0" distL="114300" distR="114300" simplePos="0" relativeHeight="251694080" behindDoc="0" locked="0" layoutInCell="1" allowOverlap="1" wp14:anchorId="5AF44F09" wp14:editId="60171874">
            <wp:simplePos x="0" y="0"/>
            <wp:positionH relativeFrom="column">
              <wp:posOffset>104775</wp:posOffset>
            </wp:positionH>
            <wp:positionV relativeFrom="paragraph">
              <wp:posOffset>90170</wp:posOffset>
            </wp:positionV>
            <wp:extent cx="1123950" cy="1202055"/>
            <wp:effectExtent l="0" t="0" r="0" b="0"/>
            <wp:wrapSquare wrapText="bothSides"/>
            <wp:docPr id="21" name="Picture 21"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wearing glasses&#10;&#10;Description automatically generated with medium confidence"/>
                    <pic:cNvPicPr/>
                  </pic:nvPicPr>
                  <pic:blipFill rotWithShape="1">
                    <a:blip r:embed="rId35" cstate="print">
                      <a:extLst>
                        <a:ext uri="{28A0092B-C50C-407E-A947-70E740481C1C}">
                          <a14:useLocalDpi xmlns:a14="http://schemas.microsoft.com/office/drawing/2010/main" val="0"/>
                        </a:ext>
                      </a:extLst>
                    </a:blip>
                    <a:srcRect l="32412" r="14954"/>
                    <a:stretch/>
                  </pic:blipFill>
                  <pic:spPr bwMode="auto">
                    <a:xfrm>
                      <a:off x="0" y="0"/>
                      <a:ext cx="1123950" cy="120205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BC1DA6" w14:textId="5F91EF59" w:rsidR="00B57380" w:rsidRPr="00702546" w:rsidRDefault="007077D3" w:rsidP="00CA4CE6">
      <w:pPr>
        <w:pStyle w:val="NoSpacing"/>
        <w:rPr>
          <w:b/>
          <w:bCs/>
        </w:rPr>
      </w:pPr>
      <w:r w:rsidRPr="007077D3">
        <w:rPr>
          <w:b/>
          <w:bCs/>
        </w:rPr>
        <w:t xml:space="preserve">Clarence Samuel, Director, Climate Change Directorate, Ministry of Environment, </w:t>
      </w:r>
      <w:r w:rsidRPr="00702546">
        <w:rPr>
          <w:b/>
          <w:bCs/>
        </w:rPr>
        <w:t>Republic of the Marshall Islands.</w:t>
      </w:r>
    </w:p>
    <w:p w14:paraId="599154B6" w14:textId="376BA4A2" w:rsidR="007077D3" w:rsidRPr="00702546" w:rsidRDefault="007077D3" w:rsidP="00CA4CE6">
      <w:pPr>
        <w:pStyle w:val="NoSpacing"/>
        <w:rPr>
          <w:b/>
          <w:bCs/>
        </w:rPr>
      </w:pPr>
    </w:p>
    <w:p w14:paraId="37979E83" w14:textId="2D8B8797" w:rsidR="007077D3" w:rsidRPr="00702546" w:rsidRDefault="007077D3" w:rsidP="00CA4CE6">
      <w:pPr>
        <w:pStyle w:val="NoSpacing"/>
        <w:rPr>
          <w:b/>
          <w:bCs/>
        </w:rPr>
      </w:pPr>
    </w:p>
    <w:p w14:paraId="75048275" w14:textId="77777777" w:rsidR="007077D3" w:rsidRPr="00702546" w:rsidRDefault="007077D3" w:rsidP="007077D3">
      <w:pPr>
        <w:pStyle w:val="NoSpacing"/>
        <w:rPr>
          <w:b/>
          <w:bCs/>
        </w:rPr>
      </w:pPr>
    </w:p>
    <w:p w14:paraId="42300F01" w14:textId="77777777" w:rsidR="007077D3" w:rsidRDefault="007077D3" w:rsidP="007077D3">
      <w:pPr>
        <w:pStyle w:val="NoSpacing"/>
      </w:pPr>
    </w:p>
    <w:p w14:paraId="00B92246" w14:textId="77777777" w:rsidR="007077D3" w:rsidRDefault="007077D3" w:rsidP="007077D3">
      <w:pPr>
        <w:pStyle w:val="NoSpacing"/>
      </w:pPr>
    </w:p>
    <w:p w14:paraId="00B33DA6" w14:textId="77777777" w:rsidR="007077D3" w:rsidRDefault="007077D3" w:rsidP="007077D3">
      <w:pPr>
        <w:pStyle w:val="NoSpacing"/>
      </w:pPr>
    </w:p>
    <w:p w14:paraId="6F7B356C" w14:textId="77777777" w:rsidR="007077D3" w:rsidRDefault="007077D3" w:rsidP="007077D3">
      <w:pPr>
        <w:pStyle w:val="NoSpacing"/>
      </w:pPr>
    </w:p>
    <w:p w14:paraId="7642BD80" w14:textId="77777777" w:rsidR="00671AEE" w:rsidRPr="00776A03" w:rsidRDefault="00671AEE" w:rsidP="00671AEE">
      <w:pPr>
        <w:spacing w:after="0" w:line="240" w:lineRule="auto"/>
        <w:ind w:left="2880"/>
        <w:jc w:val="both"/>
        <w:rPr>
          <w:rFonts w:ascii="Arial" w:eastAsia="Calibri" w:hAnsi="Arial" w:cs="Arial"/>
          <w:highlight w:val="yellow"/>
        </w:rPr>
      </w:pPr>
    </w:p>
    <w:p w14:paraId="796CBBFA" w14:textId="77777777" w:rsidR="00671AEE" w:rsidRDefault="00671AEE" w:rsidP="00671AEE">
      <w:pPr>
        <w:spacing w:after="0" w:line="240" w:lineRule="auto"/>
        <w:ind w:left="2880"/>
        <w:jc w:val="both"/>
        <w:rPr>
          <w:rFonts w:ascii="Arial" w:eastAsia="Calibri" w:hAnsi="Arial" w:cs="Arial"/>
        </w:rPr>
      </w:pPr>
    </w:p>
    <w:p w14:paraId="73DDEA29" w14:textId="77777777" w:rsidR="0049127E" w:rsidRPr="00944442" w:rsidRDefault="0049127E" w:rsidP="00944442"/>
    <w:p w14:paraId="1394E89F" w14:textId="1EDCE3D4" w:rsidR="00F150FA" w:rsidRPr="00B83DF2" w:rsidRDefault="00F150FA" w:rsidP="00F150FA">
      <w:pPr>
        <w:pStyle w:val="Title"/>
        <w:rPr>
          <w:color w:val="67C0BC"/>
        </w:rPr>
      </w:pPr>
      <w:r>
        <w:rPr>
          <w:color w:val="67C0BC"/>
        </w:rPr>
        <w:lastRenderedPageBreak/>
        <w:t>Moderator</w:t>
      </w:r>
    </w:p>
    <w:p w14:paraId="44C2DBB6" w14:textId="77777777" w:rsidR="00F150FA" w:rsidRDefault="00F150FA" w:rsidP="00CA4CE6">
      <w:pPr>
        <w:pStyle w:val="NoSpacing"/>
        <w:rPr>
          <w:noProof/>
        </w:rPr>
      </w:pPr>
    </w:p>
    <w:p w14:paraId="3FE9EB4D" w14:textId="1846E0E9" w:rsidR="00F150FA" w:rsidRDefault="00F150FA" w:rsidP="00CA4CE6">
      <w:pPr>
        <w:pStyle w:val="NoSpacing"/>
      </w:pPr>
    </w:p>
    <w:p w14:paraId="7DF19D32" w14:textId="7F293189" w:rsidR="00F150FA" w:rsidRDefault="00F150FA" w:rsidP="00CA4CE6">
      <w:pPr>
        <w:pStyle w:val="NoSpacing"/>
      </w:pPr>
    </w:p>
    <w:p w14:paraId="4D194B04" w14:textId="0CBCC903" w:rsidR="00F150FA" w:rsidRDefault="00F150FA" w:rsidP="00F150FA">
      <w:pPr>
        <w:pStyle w:val="NoSpacing"/>
      </w:pPr>
      <w:r>
        <w:rPr>
          <w:noProof/>
        </w:rPr>
        <w:drawing>
          <wp:anchor distT="0" distB="0" distL="114300" distR="114300" simplePos="0" relativeHeight="251680768" behindDoc="0" locked="0" layoutInCell="1" allowOverlap="1" wp14:anchorId="1EF16BCC" wp14:editId="58AB3153">
            <wp:simplePos x="0" y="0"/>
            <wp:positionH relativeFrom="margin">
              <wp:posOffset>26035</wp:posOffset>
            </wp:positionH>
            <wp:positionV relativeFrom="paragraph">
              <wp:posOffset>0</wp:posOffset>
            </wp:positionV>
            <wp:extent cx="1114425" cy="110490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16861" r="15116" b="32558"/>
                    <a:stretch/>
                  </pic:blipFill>
                  <pic:spPr bwMode="auto">
                    <a:xfrm>
                      <a:off x="0" y="0"/>
                      <a:ext cx="1114425" cy="11049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50FA">
        <w:rPr>
          <w:b/>
          <w:bCs/>
        </w:rPr>
        <w:t xml:space="preserve">Sébastien </w:t>
      </w:r>
      <w:proofErr w:type="spellStart"/>
      <w:r w:rsidRPr="00F150FA">
        <w:rPr>
          <w:b/>
          <w:bCs/>
        </w:rPr>
        <w:t>Méhaignerie</w:t>
      </w:r>
      <w:proofErr w:type="spellEnd"/>
      <w:r w:rsidRPr="00F150FA">
        <w:rPr>
          <w:b/>
          <w:bCs/>
        </w:rPr>
        <w:t>, international coach, consultant, and facilitator.</w:t>
      </w:r>
      <w:r>
        <w:t xml:space="preserve"> Mr. </w:t>
      </w:r>
      <w:proofErr w:type="spellStart"/>
      <w:r>
        <w:t>Méhaignerie</w:t>
      </w:r>
      <w:proofErr w:type="spellEnd"/>
      <w:r>
        <w:t xml:space="preserve"> is passionate about supporting global organizations, teams, and leaders to be at their best in a volatile, uncertain, </w:t>
      </w:r>
      <w:proofErr w:type="gramStart"/>
      <w:r>
        <w:t>complex</w:t>
      </w:r>
      <w:proofErr w:type="gramEnd"/>
      <w:r>
        <w:t xml:space="preserve"> and ambiguous (VUCA) world. He has a straightforward and simple approach to coaching and facilitation. He offers practical support, straightforward coaching and feedback that helps leaders and teams navigate their environment, tap their full capability, work better with colleagues, and have a positive impact.  With more than 10 years of work experience in learning and developing activities, Mr. </w:t>
      </w:r>
      <w:proofErr w:type="spellStart"/>
      <w:r>
        <w:t>Méhaignerie</w:t>
      </w:r>
      <w:proofErr w:type="spellEnd"/>
      <w:r>
        <w:t xml:space="preserve"> has worked in many projects across public and private sectors. Counting on versatile experience with instructional and curriculum design, he is highly skilled in co-creating and designing face-to-face and digital learning experiences, such as simulations, experiential learning, action learning, and role plays.</w:t>
      </w:r>
    </w:p>
    <w:sectPr w:rsidR="00F150FA" w:rsidSect="00B83DF2">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C995B" w14:textId="77777777" w:rsidR="00E9187C" w:rsidRDefault="00E9187C" w:rsidP="009D7FD0">
      <w:pPr>
        <w:spacing w:after="0" w:line="240" w:lineRule="auto"/>
      </w:pPr>
      <w:r>
        <w:separator/>
      </w:r>
    </w:p>
  </w:endnote>
  <w:endnote w:type="continuationSeparator" w:id="0">
    <w:p w14:paraId="191188DA" w14:textId="77777777" w:rsidR="00E9187C" w:rsidRDefault="00E9187C" w:rsidP="009D7F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132D8" w14:textId="77777777" w:rsidR="00E9187C" w:rsidRDefault="00E9187C" w:rsidP="009D7FD0">
      <w:pPr>
        <w:spacing w:after="0" w:line="240" w:lineRule="auto"/>
      </w:pPr>
      <w:r>
        <w:separator/>
      </w:r>
    </w:p>
  </w:footnote>
  <w:footnote w:type="continuationSeparator" w:id="0">
    <w:p w14:paraId="359D434B" w14:textId="77777777" w:rsidR="00E9187C" w:rsidRDefault="00E9187C" w:rsidP="009D7FD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0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106"/>
    <w:rsid w:val="000024BF"/>
    <w:rsid w:val="000133A0"/>
    <w:rsid w:val="00036824"/>
    <w:rsid w:val="0007502A"/>
    <w:rsid w:val="000D6532"/>
    <w:rsid w:val="000F31F5"/>
    <w:rsid w:val="00126F2C"/>
    <w:rsid w:val="00135AEF"/>
    <w:rsid w:val="00136891"/>
    <w:rsid w:val="0016079F"/>
    <w:rsid w:val="00160E43"/>
    <w:rsid w:val="00181564"/>
    <w:rsid w:val="00194F93"/>
    <w:rsid w:val="001B6988"/>
    <w:rsid w:val="001C5058"/>
    <w:rsid w:val="001D280F"/>
    <w:rsid w:val="00205051"/>
    <w:rsid w:val="00227443"/>
    <w:rsid w:val="002326E2"/>
    <w:rsid w:val="00266D8A"/>
    <w:rsid w:val="002923B5"/>
    <w:rsid w:val="00295A7D"/>
    <w:rsid w:val="00296B6D"/>
    <w:rsid w:val="002A3D2A"/>
    <w:rsid w:val="002C0741"/>
    <w:rsid w:val="002E1585"/>
    <w:rsid w:val="002F77E2"/>
    <w:rsid w:val="003045F2"/>
    <w:rsid w:val="003275F1"/>
    <w:rsid w:val="00361A4B"/>
    <w:rsid w:val="0039507E"/>
    <w:rsid w:val="00396E7F"/>
    <w:rsid w:val="003A07CA"/>
    <w:rsid w:val="003A09E0"/>
    <w:rsid w:val="003D1083"/>
    <w:rsid w:val="003F670F"/>
    <w:rsid w:val="003F7418"/>
    <w:rsid w:val="00404ED9"/>
    <w:rsid w:val="00407D47"/>
    <w:rsid w:val="00410DED"/>
    <w:rsid w:val="00417F53"/>
    <w:rsid w:val="00470E8A"/>
    <w:rsid w:val="0047203F"/>
    <w:rsid w:val="0049127E"/>
    <w:rsid w:val="004B0B0B"/>
    <w:rsid w:val="004E709B"/>
    <w:rsid w:val="00515095"/>
    <w:rsid w:val="00520935"/>
    <w:rsid w:val="00523CCA"/>
    <w:rsid w:val="00534FBD"/>
    <w:rsid w:val="00537229"/>
    <w:rsid w:val="00544B14"/>
    <w:rsid w:val="00546CF3"/>
    <w:rsid w:val="00560180"/>
    <w:rsid w:val="00584A71"/>
    <w:rsid w:val="005A203E"/>
    <w:rsid w:val="005A5965"/>
    <w:rsid w:val="00602059"/>
    <w:rsid w:val="00622E4B"/>
    <w:rsid w:val="00643BC7"/>
    <w:rsid w:val="00671AEE"/>
    <w:rsid w:val="006A6C4C"/>
    <w:rsid w:val="006A74A6"/>
    <w:rsid w:val="006D0025"/>
    <w:rsid w:val="00702546"/>
    <w:rsid w:val="007077D3"/>
    <w:rsid w:val="00767851"/>
    <w:rsid w:val="007A5ECB"/>
    <w:rsid w:val="007F131F"/>
    <w:rsid w:val="007F2561"/>
    <w:rsid w:val="007F2B46"/>
    <w:rsid w:val="00806619"/>
    <w:rsid w:val="00842FBB"/>
    <w:rsid w:val="00880C51"/>
    <w:rsid w:val="00883FE4"/>
    <w:rsid w:val="00887AAD"/>
    <w:rsid w:val="00887C4A"/>
    <w:rsid w:val="00910243"/>
    <w:rsid w:val="00912053"/>
    <w:rsid w:val="00941D59"/>
    <w:rsid w:val="00944442"/>
    <w:rsid w:val="009923F7"/>
    <w:rsid w:val="009A3F3C"/>
    <w:rsid w:val="009C2BEE"/>
    <w:rsid w:val="009D7FD0"/>
    <w:rsid w:val="009E2F52"/>
    <w:rsid w:val="009F0422"/>
    <w:rsid w:val="00A2246E"/>
    <w:rsid w:val="00A2694F"/>
    <w:rsid w:val="00A37FB3"/>
    <w:rsid w:val="00A406A7"/>
    <w:rsid w:val="00A61E3D"/>
    <w:rsid w:val="00A668FE"/>
    <w:rsid w:val="00A87554"/>
    <w:rsid w:val="00A94665"/>
    <w:rsid w:val="00AB3D16"/>
    <w:rsid w:val="00AC0288"/>
    <w:rsid w:val="00AC5794"/>
    <w:rsid w:val="00AD1316"/>
    <w:rsid w:val="00AD7D11"/>
    <w:rsid w:val="00AF4356"/>
    <w:rsid w:val="00AF7A91"/>
    <w:rsid w:val="00B01E58"/>
    <w:rsid w:val="00B30EBE"/>
    <w:rsid w:val="00B57380"/>
    <w:rsid w:val="00B64522"/>
    <w:rsid w:val="00B83DF2"/>
    <w:rsid w:val="00BD311B"/>
    <w:rsid w:val="00BE0F89"/>
    <w:rsid w:val="00BE5A8E"/>
    <w:rsid w:val="00C0796A"/>
    <w:rsid w:val="00C27098"/>
    <w:rsid w:val="00C53768"/>
    <w:rsid w:val="00CA10B3"/>
    <w:rsid w:val="00CA1B14"/>
    <w:rsid w:val="00CA4CE6"/>
    <w:rsid w:val="00CD353F"/>
    <w:rsid w:val="00CE0951"/>
    <w:rsid w:val="00D346B5"/>
    <w:rsid w:val="00D67484"/>
    <w:rsid w:val="00D70A03"/>
    <w:rsid w:val="00D73D12"/>
    <w:rsid w:val="00D81A24"/>
    <w:rsid w:val="00D97764"/>
    <w:rsid w:val="00DE0A3D"/>
    <w:rsid w:val="00E062DB"/>
    <w:rsid w:val="00E24249"/>
    <w:rsid w:val="00E54106"/>
    <w:rsid w:val="00E71C7C"/>
    <w:rsid w:val="00E91451"/>
    <w:rsid w:val="00E9187C"/>
    <w:rsid w:val="00E91FFA"/>
    <w:rsid w:val="00EA63CF"/>
    <w:rsid w:val="00EB1625"/>
    <w:rsid w:val="00EC2E72"/>
    <w:rsid w:val="00EF55A2"/>
    <w:rsid w:val="00F150FA"/>
    <w:rsid w:val="00F24BB4"/>
    <w:rsid w:val="00FC2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B82F41"/>
  <w15:chartTrackingRefBased/>
  <w15:docId w15:val="{32203499-F0B1-48A4-AC6B-B750BC1F2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41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410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54106"/>
    <w:rPr>
      <w:color w:val="0000FF"/>
      <w:u w:val="single"/>
    </w:rPr>
  </w:style>
  <w:style w:type="character" w:customStyle="1" w:styleId="Heading1Char">
    <w:name w:val="Heading 1 Char"/>
    <w:basedOn w:val="DefaultParagraphFont"/>
    <w:link w:val="Heading1"/>
    <w:uiPriority w:val="9"/>
    <w:rsid w:val="00E54106"/>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544B14"/>
    <w:rPr>
      <w:b/>
      <w:bCs/>
    </w:rPr>
  </w:style>
  <w:style w:type="paragraph" w:styleId="NoSpacing">
    <w:name w:val="No Spacing"/>
    <w:uiPriority w:val="1"/>
    <w:qFormat/>
    <w:rsid w:val="00544B14"/>
    <w:pPr>
      <w:spacing w:after="0" w:line="240" w:lineRule="auto"/>
    </w:pPr>
  </w:style>
  <w:style w:type="paragraph" w:styleId="IntenseQuote">
    <w:name w:val="Intense Quote"/>
    <w:basedOn w:val="Normal"/>
    <w:next w:val="Normal"/>
    <w:link w:val="IntenseQuoteChar"/>
    <w:uiPriority w:val="30"/>
    <w:qFormat/>
    <w:rsid w:val="00B83DF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83DF2"/>
    <w:rPr>
      <w:i/>
      <w:iCs/>
      <w:color w:val="4472C4" w:themeColor="accent1"/>
    </w:rPr>
  </w:style>
  <w:style w:type="paragraph" w:styleId="Title">
    <w:name w:val="Title"/>
    <w:basedOn w:val="Normal"/>
    <w:next w:val="Normal"/>
    <w:link w:val="TitleChar"/>
    <w:uiPriority w:val="10"/>
    <w:qFormat/>
    <w:rsid w:val="00B83D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3DF2"/>
    <w:rPr>
      <w:rFonts w:asciiTheme="majorHAnsi" w:eastAsiaTheme="majorEastAsia" w:hAnsiTheme="majorHAnsi" w:cstheme="majorBidi"/>
      <w:spacing w:val="-10"/>
      <w:kern w:val="28"/>
      <w:sz w:val="56"/>
      <w:szCs w:val="56"/>
    </w:rPr>
  </w:style>
  <w:style w:type="character" w:customStyle="1" w:styleId="normaltextrun">
    <w:name w:val="normaltextrun"/>
    <w:basedOn w:val="DefaultParagraphFont"/>
    <w:rsid w:val="00A668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010157">
      <w:bodyDiv w:val="1"/>
      <w:marLeft w:val="0"/>
      <w:marRight w:val="0"/>
      <w:marTop w:val="0"/>
      <w:marBottom w:val="0"/>
      <w:divBdr>
        <w:top w:val="none" w:sz="0" w:space="0" w:color="auto"/>
        <w:left w:val="none" w:sz="0" w:space="0" w:color="auto"/>
        <w:bottom w:val="none" w:sz="0" w:space="0" w:color="auto"/>
        <w:right w:val="none" w:sz="0" w:space="0" w:color="auto"/>
      </w:divBdr>
    </w:div>
    <w:div w:id="1037243613">
      <w:bodyDiv w:val="1"/>
      <w:marLeft w:val="0"/>
      <w:marRight w:val="0"/>
      <w:marTop w:val="0"/>
      <w:marBottom w:val="0"/>
      <w:divBdr>
        <w:top w:val="none" w:sz="0" w:space="0" w:color="auto"/>
        <w:left w:val="none" w:sz="0" w:space="0" w:color="auto"/>
        <w:bottom w:val="none" w:sz="0" w:space="0" w:color="auto"/>
        <w:right w:val="none" w:sz="0" w:space="0" w:color="auto"/>
      </w:divBdr>
    </w:div>
    <w:div w:id="1291669727">
      <w:bodyDiv w:val="1"/>
      <w:marLeft w:val="0"/>
      <w:marRight w:val="0"/>
      <w:marTop w:val="0"/>
      <w:marBottom w:val="0"/>
      <w:divBdr>
        <w:top w:val="none" w:sz="0" w:space="0" w:color="auto"/>
        <w:left w:val="none" w:sz="0" w:space="0" w:color="auto"/>
        <w:bottom w:val="none" w:sz="0" w:space="0" w:color="auto"/>
        <w:right w:val="none" w:sz="0" w:space="0" w:color="auto"/>
      </w:divBdr>
    </w:div>
    <w:div w:id="1784613633">
      <w:bodyDiv w:val="1"/>
      <w:marLeft w:val="0"/>
      <w:marRight w:val="0"/>
      <w:marTop w:val="0"/>
      <w:marBottom w:val="0"/>
      <w:divBdr>
        <w:top w:val="none" w:sz="0" w:space="0" w:color="auto"/>
        <w:left w:val="none" w:sz="0" w:space="0" w:color="auto"/>
        <w:bottom w:val="none" w:sz="0" w:space="0" w:color="auto"/>
        <w:right w:val="none" w:sz="0" w:space="0" w:color="auto"/>
      </w:divBdr>
    </w:div>
    <w:div w:id="1831748964">
      <w:bodyDiv w:val="1"/>
      <w:marLeft w:val="0"/>
      <w:marRight w:val="0"/>
      <w:marTop w:val="0"/>
      <w:marBottom w:val="0"/>
      <w:divBdr>
        <w:top w:val="none" w:sz="0" w:space="0" w:color="auto"/>
        <w:left w:val="none" w:sz="0" w:space="0" w:color="auto"/>
        <w:bottom w:val="none" w:sz="0" w:space="0" w:color="auto"/>
        <w:right w:val="none" w:sz="0" w:space="0" w:color="auto"/>
      </w:divBdr>
    </w:div>
    <w:div w:id="2132087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g"/><Relationship Id="rId27" Type="http://schemas.openxmlformats.org/officeDocument/2006/relationships/image" Target="cid:image001.jpg@01D818F1.7E3E80C0" TargetMode="External"/><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4000</Words>
  <Characters>22805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Angelo Bautista Piccio</dc:creator>
  <cp:keywords/>
  <dc:description/>
  <cp:lastModifiedBy>Lorenzo Angelo Bautista Piccio</cp:lastModifiedBy>
  <cp:revision>2</cp:revision>
  <dcterms:created xsi:type="dcterms:W3CDTF">2022-04-07T19:21:00Z</dcterms:created>
  <dcterms:modified xsi:type="dcterms:W3CDTF">2022-04-07T19:21:00Z</dcterms:modified>
</cp:coreProperties>
</file>